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DFA" w14:textId="11E85FAF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 xml:space="preserve">Faculty Senate Meeting </w:t>
      </w:r>
    </w:p>
    <w:p w14:paraId="2CFC37CF" w14:textId="5CDB848D" w:rsidR="736EE64D" w:rsidRDefault="736EE64D" w:rsidP="46820293">
      <w:pPr>
        <w:spacing w:line="257" w:lineRule="auto"/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Harrison Hall 123</w:t>
      </w:r>
    </w:p>
    <w:p w14:paraId="1C314DBA" w14:textId="278CFC25" w:rsidR="736EE64D" w:rsidRDefault="003721E2" w:rsidP="3E7FE66C">
      <w:pPr>
        <w:spacing w:line="257" w:lineRule="auto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November</w:t>
      </w:r>
      <w:r w:rsidR="6FD85905" w:rsidRPr="673ADE3E">
        <w:rPr>
          <w:rFonts w:eastAsiaTheme="minorEastAsia"/>
          <w:b/>
          <w:bCs/>
        </w:rPr>
        <w:t xml:space="preserve"> </w:t>
      </w:r>
      <w:r w:rsidR="0032451A">
        <w:rPr>
          <w:rFonts w:eastAsiaTheme="minorEastAsia"/>
          <w:b/>
          <w:bCs/>
        </w:rPr>
        <w:t>19</w:t>
      </w:r>
      <w:r w:rsidR="736EE64D" w:rsidRPr="673ADE3E">
        <w:rPr>
          <w:rFonts w:eastAsiaTheme="minorEastAsia"/>
          <w:b/>
          <w:bCs/>
        </w:rPr>
        <w:t>, 2025</w:t>
      </w:r>
    </w:p>
    <w:p w14:paraId="6676FC18" w14:textId="0566EE5E" w:rsidR="736EE64D" w:rsidRDefault="736EE64D" w:rsidP="46820293">
      <w:pPr>
        <w:jc w:val="center"/>
        <w:rPr>
          <w:rFonts w:eastAsiaTheme="minorEastAsia"/>
          <w:b/>
          <w:bCs/>
        </w:rPr>
      </w:pPr>
      <w:r w:rsidRPr="46820293">
        <w:rPr>
          <w:rFonts w:eastAsiaTheme="minorEastAsia"/>
          <w:b/>
          <w:bCs/>
        </w:rPr>
        <w:t>3:15pm-4:30pm</w:t>
      </w:r>
    </w:p>
    <w:p w14:paraId="4D5C34F6" w14:textId="1FC6CF02" w:rsidR="736EE64D" w:rsidRDefault="736EE64D" w:rsidP="3B62C976">
      <w:pPr>
        <w:spacing w:line="259" w:lineRule="auto"/>
        <w:jc w:val="center"/>
        <w:rPr>
          <w:rFonts w:eastAsiaTheme="minorEastAsia"/>
          <w:b/>
          <w:bCs/>
        </w:rPr>
      </w:pPr>
      <w:r w:rsidRPr="3E7FE66C">
        <w:rPr>
          <w:rFonts w:eastAsiaTheme="minorEastAsia"/>
          <w:b/>
          <w:bCs/>
        </w:rPr>
        <w:t>Webex</w:t>
      </w:r>
      <w:r w:rsidR="0342959E" w:rsidRPr="3E7FE66C">
        <w:rPr>
          <w:rFonts w:eastAsiaTheme="minorEastAsia"/>
          <w:b/>
          <w:bCs/>
        </w:rPr>
        <w:t>:</w:t>
      </w:r>
    </w:p>
    <w:p w14:paraId="54EDAF3B" w14:textId="1CD903E3" w:rsidR="00901CED" w:rsidRDefault="00901CED" w:rsidP="3B62C976">
      <w:pPr>
        <w:spacing w:line="259" w:lineRule="auto"/>
        <w:jc w:val="center"/>
        <w:rPr>
          <w:rFonts w:eastAsiaTheme="minorEastAsia"/>
          <w:b/>
          <w:bCs/>
        </w:rPr>
      </w:pPr>
      <w:hyperlink r:id="rId5" w:history="1">
        <w:r w:rsidRPr="003365D6">
          <w:rPr>
            <w:rStyle w:val="Hyperlink"/>
            <w:rFonts w:eastAsiaTheme="minorEastAsia"/>
            <w:b/>
            <w:bCs/>
          </w:rPr>
          <w:t>https://montana.webex.com/montana/j.php?MTID=m70a3174511742b8b1ea9255e68a93eda</w:t>
        </w:r>
      </w:hyperlink>
    </w:p>
    <w:p w14:paraId="394976A3" w14:textId="77777777" w:rsidR="00901CED" w:rsidRDefault="00901CED" w:rsidP="3B62C976">
      <w:pPr>
        <w:spacing w:line="259" w:lineRule="auto"/>
        <w:jc w:val="center"/>
        <w:rPr>
          <w:rFonts w:eastAsiaTheme="minorEastAsia"/>
          <w:b/>
          <w:bCs/>
        </w:rPr>
      </w:pPr>
    </w:p>
    <w:p w14:paraId="59715962" w14:textId="0E0B214B" w:rsidR="736EE64D" w:rsidRDefault="736EE64D" w:rsidP="46820293">
      <w:pPr>
        <w:rPr>
          <w:rFonts w:eastAsiaTheme="minorEastAsia"/>
        </w:rPr>
      </w:pPr>
    </w:p>
    <w:p w14:paraId="38E15FEC" w14:textId="2BF30B89" w:rsidR="736EE64D" w:rsidRPr="00B8712E" w:rsidRDefault="736EE64D" w:rsidP="46820293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00B8712E">
        <w:rPr>
          <w:rFonts w:eastAsiaTheme="minorEastAsia" w:cstheme="minorHAnsi"/>
        </w:rPr>
        <w:t xml:space="preserve">Call to Order </w:t>
      </w:r>
    </w:p>
    <w:p w14:paraId="093A18AD" w14:textId="7733405C" w:rsidR="736EE64D" w:rsidRPr="00B8712E" w:rsidRDefault="736EE64D" w:rsidP="3E7FE66C">
      <w:pPr>
        <w:pStyle w:val="ListParagraph"/>
        <w:numPr>
          <w:ilvl w:val="0"/>
          <w:numId w:val="1"/>
        </w:numPr>
        <w:ind w:hanging="720"/>
        <w:rPr>
          <w:rFonts w:eastAsiaTheme="minorEastAsia"/>
        </w:rPr>
      </w:pPr>
      <w:r w:rsidRPr="673ADE3E">
        <w:rPr>
          <w:rFonts w:eastAsiaTheme="minorEastAsia"/>
        </w:rPr>
        <w:t xml:space="preserve">Approval of FS Minutes from </w:t>
      </w:r>
      <w:r w:rsidR="0032451A">
        <w:rPr>
          <w:rFonts w:eastAsiaTheme="minorEastAsia"/>
        </w:rPr>
        <w:t>November 5</w:t>
      </w:r>
      <w:r w:rsidRPr="673ADE3E">
        <w:rPr>
          <w:rFonts w:eastAsiaTheme="minorEastAsia"/>
        </w:rPr>
        <w:t>, 2025</w:t>
      </w:r>
    </w:p>
    <w:p w14:paraId="495CF947" w14:textId="636CF6D0" w:rsidR="736EE64D" w:rsidRPr="00B8712E" w:rsidRDefault="736EE64D" w:rsidP="46820293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3E7FE66C">
        <w:rPr>
          <w:rFonts w:eastAsiaTheme="minorEastAsia"/>
        </w:rPr>
        <w:t xml:space="preserve">FYI Items </w:t>
      </w:r>
    </w:p>
    <w:p w14:paraId="21C5CAF8" w14:textId="57180E7B" w:rsidR="001D7583" w:rsidRDefault="001D7583" w:rsidP="00060938">
      <w:pPr>
        <w:pStyle w:val="ListParagraph"/>
        <w:numPr>
          <w:ilvl w:val="1"/>
          <w:numId w:val="1"/>
        </w:numPr>
      </w:pPr>
      <w:hyperlink r:id="rId6" w:history="1">
        <w:r w:rsidRPr="0076207E">
          <w:rPr>
            <w:rStyle w:val="Hyperlink"/>
          </w:rPr>
          <w:t>Climate Week</w:t>
        </w:r>
      </w:hyperlink>
      <w:r>
        <w:t xml:space="preserve"> activities</w:t>
      </w:r>
    </w:p>
    <w:p w14:paraId="1925B9E0" w14:textId="02BCD862" w:rsidR="00FB39A5" w:rsidRDefault="00FB39A5" w:rsidP="00060938">
      <w:pPr>
        <w:pStyle w:val="ListParagraph"/>
        <w:numPr>
          <w:ilvl w:val="1"/>
          <w:numId w:val="1"/>
        </w:numPr>
      </w:pPr>
      <w:r>
        <w:t xml:space="preserve">Fall Break </w:t>
      </w:r>
      <w:r w:rsidR="00374A50">
        <w:t>11/24-26, Thanksgiving 11/</w:t>
      </w:r>
      <w:r w:rsidR="001D7583">
        <w:t>27-28</w:t>
      </w:r>
    </w:p>
    <w:p w14:paraId="64AD82BB" w14:textId="7340D484" w:rsidR="002845BB" w:rsidRDefault="002F6302" w:rsidP="00060938">
      <w:pPr>
        <w:pStyle w:val="ListParagraph"/>
        <w:numPr>
          <w:ilvl w:val="1"/>
          <w:numId w:val="1"/>
        </w:numPr>
      </w:pPr>
      <w:r>
        <w:t xml:space="preserve">Position opening:  </w:t>
      </w:r>
      <w:hyperlink r:id="rId7" w:history="1">
        <w:r w:rsidRPr="00FB39A5">
          <w:rPr>
            <w:rStyle w:val="Hyperlink"/>
          </w:rPr>
          <w:t>Sustainability Office director</w:t>
        </w:r>
      </w:hyperlink>
    </w:p>
    <w:p w14:paraId="2F5318C5" w14:textId="7BE6BC32" w:rsidR="0076207E" w:rsidRDefault="0076207E" w:rsidP="00060938">
      <w:pPr>
        <w:pStyle w:val="ListParagraph"/>
        <w:numPr>
          <w:ilvl w:val="1"/>
          <w:numId w:val="1"/>
        </w:numPr>
      </w:pPr>
      <w:r>
        <w:t>Cat-Griz game on Saturday</w:t>
      </w:r>
    </w:p>
    <w:p w14:paraId="241BCF1E" w14:textId="67D9F4A0" w:rsidR="002F3344" w:rsidRDefault="002F3344" w:rsidP="008C7E2E">
      <w:pPr>
        <w:pStyle w:val="ListParagraph"/>
        <w:numPr>
          <w:ilvl w:val="1"/>
          <w:numId w:val="1"/>
        </w:numPr>
      </w:pPr>
      <w:hyperlink r:id="rId8" w:history="1">
        <w:r w:rsidRPr="005753F1">
          <w:rPr>
            <w:rStyle w:val="Hyperlink"/>
          </w:rPr>
          <w:t>Norm Asbjornson Hall Student Art Wall</w:t>
        </w:r>
      </w:hyperlink>
      <w:r>
        <w:t xml:space="preserve"> competitio</w:t>
      </w:r>
      <w:r w:rsidR="00F923EF">
        <w:t xml:space="preserve">n info sessions </w:t>
      </w:r>
      <w:r w:rsidR="00F923EF" w:rsidRPr="00F923EF">
        <w:t>Mon</w:t>
      </w:r>
      <w:r w:rsidR="00A52581">
        <w:t xml:space="preserve"> 1 Dec 12:30-1:30 p.m. and Thurs 4 Dec </w:t>
      </w:r>
      <w:r w:rsidR="00F923EF" w:rsidRPr="00F923EF">
        <w:t>12:30 p.m. - 1:30 p.m.</w:t>
      </w:r>
    </w:p>
    <w:p w14:paraId="3325DC58" w14:textId="65C47AAE" w:rsidR="736EE64D" w:rsidRPr="007B3651" w:rsidRDefault="21E31A06" w:rsidP="3D64126F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007B3651">
        <w:rPr>
          <w:rFonts w:eastAsiaTheme="minorEastAsia"/>
        </w:rPr>
        <w:t xml:space="preserve">Undergraduate Courses and Programs </w:t>
      </w:r>
    </w:p>
    <w:p w14:paraId="27E4439F" w14:textId="45D0A5D5" w:rsidR="007B3651" w:rsidRPr="00817285" w:rsidRDefault="0076323B" w:rsidP="0081728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New Courses</w:t>
      </w:r>
      <w:r w:rsidR="00817285">
        <w:rPr>
          <w:rFonts w:eastAsiaTheme="minorEastAsia"/>
        </w:rPr>
        <w:t>-</w:t>
      </w:r>
      <w:r w:rsidR="007B3651" w:rsidRPr="00817285">
        <w:rPr>
          <w:rFonts w:eastAsiaTheme="minorEastAsia"/>
        </w:rPr>
        <w:t xml:space="preserve">Second Read </w:t>
      </w:r>
    </w:p>
    <w:p w14:paraId="7B03019A" w14:textId="77777777" w:rsidR="007B3651" w:rsidRPr="007B3651" w:rsidRDefault="007B3651" w:rsidP="00817285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9" w:history="1">
        <w:r w:rsidRPr="007B3651">
          <w:rPr>
            <w:rStyle w:val="Hyperlink"/>
            <w:rFonts w:eastAsiaTheme="minorEastAsia"/>
          </w:rPr>
          <w:t>PHSX 464</w:t>
        </w:r>
      </w:hyperlink>
      <w:r w:rsidRPr="007B3651">
        <w:rPr>
          <w:rFonts w:eastAsiaTheme="minorEastAsia"/>
        </w:rPr>
        <w:t> : Current Topics in Space Physics</w:t>
      </w:r>
    </w:p>
    <w:p w14:paraId="3D615ECA" w14:textId="5C02BEFA" w:rsidR="007B3651" w:rsidRPr="007B3651" w:rsidRDefault="00817285" w:rsidP="0081728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New Courses-</w:t>
      </w:r>
      <w:r w:rsidR="007B3651" w:rsidRPr="007B3651">
        <w:rPr>
          <w:rFonts w:eastAsiaTheme="minorEastAsia"/>
        </w:rPr>
        <w:t xml:space="preserve">First Read </w:t>
      </w:r>
    </w:p>
    <w:p w14:paraId="5B7E504F" w14:textId="77777777" w:rsidR="007B3651" w:rsidRPr="007B3651" w:rsidRDefault="007B3651" w:rsidP="00817285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10" w:history="1">
        <w:r w:rsidRPr="007B3651">
          <w:rPr>
            <w:rStyle w:val="Hyperlink"/>
            <w:rFonts w:eastAsiaTheme="minorEastAsia"/>
          </w:rPr>
          <w:t>TE 499 </w:t>
        </w:r>
      </w:hyperlink>
      <w:r w:rsidRPr="007B3651">
        <w:rPr>
          <w:rFonts w:eastAsiaTheme="minorEastAsia"/>
        </w:rPr>
        <w:t>: Applied Technology Management Capstone</w:t>
      </w:r>
    </w:p>
    <w:p w14:paraId="68503372" w14:textId="44962E09" w:rsidR="007B3651" w:rsidRPr="00817285" w:rsidRDefault="0076323B" w:rsidP="0081728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Course Changes</w:t>
      </w:r>
      <w:r w:rsidR="00817285">
        <w:rPr>
          <w:rFonts w:eastAsiaTheme="minorEastAsia"/>
        </w:rPr>
        <w:t>-</w:t>
      </w:r>
      <w:r w:rsidR="007B3651" w:rsidRPr="00817285">
        <w:rPr>
          <w:rFonts w:eastAsiaTheme="minorEastAsia"/>
        </w:rPr>
        <w:t xml:space="preserve">Second Read </w:t>
      </w:r>
    </w:p>
    <w:p w14:paraId="67D27BB9" w14:textId="77777777" w:rsidR="007B3651" w:rsidRPr="007B3651" w:rsidRDefault="007B3651" w:rsidP="00817285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11" w:history="1">
        <w:r w:rsidRPr="007B3651">
          <w:rPr>
            <w:rStyle w:val="Hyperlink"/>
            <w:rFonts w:eastAsiaTheme="minorEastAsia"/>
          </w:rPr>
          <w:t>ECNS 490R</w:t>
        </w:r>
      </w:hyperlink>
      <w:r w:rsidRPr="007B3651">
        <w:rPr>
          <w:rFonts w:eastAsiaTheme="minorEastAsia"/>
        </w:rPr>
        <w:t> : Undergraduate Research</w:t>
      </w:r>
    </w:p>
    <w:p w14:paraId="10E143D9" w14:textId="77777777" w:rsidR="007B3651" w:rsidRPr="007B3651" w:rsidRDefault="007B3651" w:rsidP="00817285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7B3651">
        <w:rPr>
          <w:rFonts w:eastAsiaTheme="minorEastAsia"/>
        </w:rPr>
        <w:t>New learning outcomes</w:t>
      </w:r>
    </w:p>
    <w:p w14:paraId="2CF494EE" w14:textId="197FB3F9" w:rsidR="007B3651" w:rsidRPr="007B3651" w:rsidRDefault="00817285" w:rsidP="0081728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Course Changes-</w:t>
      </w:r>
      <w:r w:rsidR="007B3651" w:rsidRPr="007B3651">
        <w:rPr>
          <w:rFonts w:eastAsiaTheme="minorEastAsia"/>
        </w:rPr>
        <w:t xml:space="preserve">First Read </w:t>
      </w:r>
    </w:p>
    <w:p w14:paraId="3E0231AC" w14:textId="77777777" w:rsidR="007B3651" w:rsidRPr="007B3651" w:rsidRDefault="007B3651" w:rsidP="00817285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12" w:history="1">
        <w:r w:rsidRPr="007B3651">
          <w:rPr>
            <w:rStyle w:val="Hyperlink"/>
            <w:rFonts w:eastAsiaTheme="minorEastAsia"/>
          </w:rPr>
          <w:t>BIOB 425</w:t>
        </w:r>
      </w:hyperlink>
      <w:r w:rsidRPr="007B3651">
        <w:rPr>
          <w:rFonts w:eastAsiaTheme="minorEastAsia"/>
        </w:rPr>
        <w:t> : Adv Cell &amp; Molecular Biology</w:t>
      </w:r>
    </w:p>
    <w:p w14:paraId="75386AB3" w14:textId="77777777" w:rsidR="007B3651" w:rsidRPr="007B3651" w:rsidRDefault="007B3651" w:rsidP="00817285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7B3651">
        <w:rPr>
          <w:rFonts w:eastAsiaTheme="minorEastAsia"/>
        </w:rPr>
        <w:t>Changes to learning outcomes</w:t>
      </w:r>
    </w:p>
    <w:p w14:paraId="10623F5B" w14:textId="77777777" w:rsidR="007B3651" w:rsidRPr="007B3651" w:rsidRDefault="007B3651" w:rsidP="00817285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13" w:history="1">
        <w:r w:rsidRPr="007B3651">
          <w:rPr>
            <w:rStyle w:val="Hyperlink"/>
            <w:rFonts w:eastAsiaTheme="minorEastAsia"/>
          </w:rPr>
          <w:t>BIOH 423</w:t>
        </w:r>
      </w:hyperlink>
      <w:r w:rsidRPr="007B3651">
        <w:rPr>
          <w:rFonts w:eastAsiaTheme="minorEastAsia"/>
        </w:rPr>
        <w:t> : Human Developmental Biology</w:t>
      </w:r>
    </w:p>
    <w:p w14:paraId="24252FF2" w14:textId="77777777" w:rsidR="007B3651" w:rsidRPr="007B3651" w:rsidRDefault="007B3651" w:rsidP="00817285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7B3651">
        <w:rPr>
          <w:rFonts w:eastAsiaTheme="minorEastAsia"/>
        </w:rPr>
        <w:t>Number change from 323</w:t>
      </w:r>
    </w:p>
    <w:p w14:paraId="41AD1EFF" w14:textId="77777777" w:rsidR="007B3651" w:rsidRPr="007B3651" w:rsidRDefault="007B3651" w:rsidP="00817285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14" w:history="1">
        <w:r w:rsidRPr="007B3651">
          <w:rPr>
            <w:rStyle w:val="Hyperlink"/>
            <w:rFonts w:eastAsiaTheme="minorEastAsia"/>
          </w:rPr>
          <w:t>LSCI 121</w:t>
        </w:r>
      </w:hyperlink>
      <w:r w:rsidRPr="007B3651">
        <w:rPr>
          <w:rFonts w:eastAsiaTheme="minorEastAsia"/>
        </w:rPr>
        <w:t> :Library Research Skills</w:t>
      </w:r>
    </w:p>
    <w:p w14:paraId="298AEC70" w14:textId="77777777" w:rsidR="007B3651" w:rsidRPr="007B3651" w:rsidRDefault="007B3651" w:rsidP="00817285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7B3651">
        <w:rPr>
          <w:rFonts w:eastAsiaTheme="minorEastAsia"/>
        </w:rPr>
        <w:t xml:space="preserve">Title </w:t>
      </w:r>
      <w:proofErr w:type="gramStart"/>
      <w:r w:rsidRPr="007B3651">
        <w:rPr>
          <w:rFonts w:eastAsiaTheme="minorEastAsia"/>
        </w:rPr>
        <w:t>change</w:t>
      </w:r>
      <w:proofErr w:type="gramEnd"/>
      <w:r w:rsidRPr="007B3651">
        <w:rPr>
          <w:rFonts w:eastAsiaTheme="minorEastAsia"/>
        </w:rPr>
        <w:t xml:space="preserve"> from Digital Information Literacy</w:t>
      </w:r>
    </w:p>
    <w:p w14:paraId="519D4952" w14:textId="77777777" w:rsidR="007B3651" w:rsidRPr="007B3651" w:rsidRDefault="007B3651" w:rsidP="00817285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15" w:history="1">
        <w:r w:rsidRPr="007B3651">
          <w:rPr>
            <w:rStyle w:val="Hyperlink"/>
            <w:rFonts w:eastAsiaTheme="minorEastAsia"/>
          </w:rPr>
          <w:t>LSCI 470</w:t>
        </w:r>
      </w:hyperlink>
      <w:r w:rsidRPr="007B3651">
        <w:rPr>
          <w:rFonts w:eastAsiaTheme="minorEastAsia"/>
        </w:rPr>
        <w:t> : Data Ethics and Privacy</w:t>
      </w:r>
    </w:p>
    <w:p w14:paraId="1A12B751" w14:textId="77777777" w:rsidR="007B3651" w:rsidRPr="007B3651" w:rsidRDefault="007B3651" w:rsidP="00817285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7B3651">
        <w:rPr>
          <w:rFonts w:eastAsiaTheme="minorEastAsia"/>
        </w:rPr>
        <w:t xml:space="preserve">Title </w:t>
      </w:r>
      <w:proofErr w:type="gramStart"/>
      <w:r w:rsidRPr="007B3651">
        <w:rPr>
          <w:rFonts w:eastAsiaTheme="minorEastAsia"/>
        </w:rPr>
        <w:t>change</w:t>
      </w:r>
      <w:proofErr w:type="gramEnd"/>
      <w:r w:rsidRPr="007B3651">
        <w:rPr>
          <w:rFonts w:eastAsiaTheme="minorEastAsia"/>
        </w:rPr>
        <w:t xml:space="preserve"> from Ethics and Privacy in the Age of Big Data</w:t>
      </w:r>
    </w:p>
    <w:p w14:paraId="5B0F60D0" w14:textId="77777777" w:rsidR="007B3651" w:rsidRPr="007B3651" w:rsidRDefault="007B3651" w:rsidP="00817285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16" w:history="1">
        <w:r w:rsidRPr="007B3651">
          <w:rPr>
            <w:rStyle w:val="Hyperlink"/>
            <w:rFonts w:eastAsiaTheme="minorEastAsia"/>
          </w:rPr>
          <w:t>PHSX 261</w:t>
        </w:r>
      </w:hyperlink>
      <w:r w:rsidRPr="007B3651">
        <w:rPr>
          <w:rFonts w:eastAsiaTheme="minorEastAsia"/>
        </w:rPr>
        <w:t> : Laboratory Electronics I</w:t>
      </w:r>
    </w:p>
    <w:p w14:paraId="7801E2DA" w14:textId="77777777" w:rsidR="007B3651" w:rsidRPr="007B3651" w:rsidRDefault="007B3651" w:rsidP="00817285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7B3651">
        <w:rPr>
          <w:rFonts w:eastAsiaTheme="minorEastAsia"/>
        </w:rPr>
        <w:t>Change in credits from 3 to 4</w:t>
      </w:r>
    </w:p>
    <w:p w14:paraId="7B68B67C" w14:textId="77777777" w:rsidR="007B3651" w:rsidRPr="007B3651" w:rsidRDefault="007B3651" w:rsidP="00817285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7B3651">
        <w:rPr>
          <w:rFonts w:eastAsiaTheme="minorEastAsia"/>
        </w:rPr>
        <w:t>Changes to learning outcomes</w:t>
      </w:r>
    </w:p>
    <w:p w14:paraId="3408116E" w14:textId="22FBB5C3" w:rsidR="004967FA" w:rsidRPr="00817285" w:rsidRDefault="00C3268B" w:rsidP="0081728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Course </w:t>
      </w:r>
      <w:proofErr w:type="spellStart"/>
      <w:r>
        <w:rPr>
          <w:rFonts w:eastAsiaTheme="minorEastAsia"/>
        </w:rPr>
        <w:t>Inactivations</w:t>
      </w:r>
      <w:proofErr w:type="spellEnd"/>
      <w:r w:rsidR="00817285">
        <w:rPr>
          <w:rFonts w:eastAsiaTheme="minorEastAsia"/>
        </w:rPr>
        <w:t>-</w:t>
      </w:r>
      <w:r w:rsidR="004967FA" w:rsidRPr="00817285">
        <w:rPr>
          <w:rFonts w:eastAsiaTheme="minorEastAsia"/>
        </w:rPr>
        <w:t>Second Read 11/19/25</w:t>
      </w:r>
    </w:p>
    <w:p w14:paraId="34918A85" w14:textId="77777777" w:rsidR="004967FA" w:rsidRPr="004967FA" w:rsidRDefault="004967FA" w:rsidP="006C7016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17" w:history="1">
        <w:r w:rsidRPr="004967FA">
          <w:rPr>
            <w:rStyle w:val="Hyperlink"/>
            <w:rFonts w:eastAsiaTheme="minorEastAsia"/>
          </w:rPr>
          <w:t>PSYX 263CS</w:t>
        </w:r>
      </w:hyperlink>
      <w:r w:rsidRPr="004967FA">
        <w:rPr>
          <w:rFonts w:eastAsiaTheme="minorEastAsia"/>
        </w:rPr>
        <w:t> : The Psychology of Film</w:t>
      </w:r>
    </w:p>
    <w:p w14:paraId="4E7BD6D3" w14:textId="77777777" w:rsidR="004967FA" w:rsidRPr="004967FA" w:rsidRDefault="004967FA" w:rsidP="006C7016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4967FA">
        <w:rPr>
          <w:rFonts w:eastAsiaTheme="minorEastAsia"/>
        </w:rPr>
        <w:t>Retired Fall 2025</w:t>
      </w:r>
    </w:p>
    <w:p w14:paraId="7FED3391" w14:textId="77777777" w:rsidR="004967FA" w:rsidRPr="004967FA" w:rsidRDefault="004967FA" w:rsidP="006C7016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18" w:history="1">
        <w:r w:rsidRPr="004967FA">
          <w:rPr>
            <w:rStyle w:val="Hyperlink"/>
            <w:rFonts w:eastAsiaTheme="minorEastAsia"/>
          </w:rPr>
          <w:t>PSYX 274</w:t>
        </w:r>
      </w:hyperlink>
      <w:r w:rsidRPr="004967FA">
        <w:rPr>
          <w:rFonts w:eastAsiaTheme="minorEastAsia"/>
        </w:rPr>
        <w:t> : Psychological Testing and Assessment</w:t>
      </w:r>
    </w:p>
    <w:p w14:paraId="49E0367D" w14:textId="77777777" w:rsidR="004967FA" w:rsidRPr="004967FA" w:rsidRDefault="004967FA" w:rsidP="006C7016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4967FA">
        <w:rPr>
          <w:rFonts w:eastAsiaTheme="minorEastAsia"/>
        </w:rPr>
        <w:t>Retired Fall 2025</w:t>
      </w:r>
    </w:p>
    <w:p w14:paraId="39973A25" w14:textId="77777777" w:rsidR="004967FA" w:rsidRPr="004967FA" w:rsidRDefault="004967FA" w:rsidP="006C7016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19" w:history="1">
        <w:r w:rsidRPr="004967FA">
          <w:rPr>
            <w:rStyle w:val="Hyperlink"/>
            <w:rFonts w:eastAsiaTheme="minorEastAsia"/>
          </w:rPr>
          <w:t>PSYX 428</w:t>
        </w:r>
      </w:hyperlink>
      <w:r w:rsidRPr="004967FA">
        <w:rPr>
          <w:rFonts w:eastAsiaTheme="minorEastAsia"/>
        </w:rPr>
        <w:t> : Integrated Mental Health Practices</w:t>
      </w:r>
    </w:p>
    <w:p w14:paraId="799E6405" w14:textId="77777777" w:rsidR="004967FA" w:rsidRPr="004967FA" w:rsidRDefault="004967FA" w:rsidP="006C7016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4967FA">
        <w:rPr>
          <w:rFonts w:eastAsiaTheme="minorEastAsia"/>
        </w:rPr>
        <w:lastRenderedPageBreak/>
        <w:t>Retired Fall 2025</w:t>
      </w:r>
    </w:p>
    <w:p w14:paraId="03580E95" w14:textId="1C27638B" w:rsidR="004967FA" w:rsidRPr="004967FA" w:rsidRDefault="004967FA" w:rsidP="006C7016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20" w:history="1">
        <w:r w:rsidRPr="004967FA">
          <w:rPr>
            <w:rStyle w:val="Hyperlink"/>
            <w:rFonts w:eastAsiaTheme="minorEastAsia"/>
          </w:rPr>
          <w:t>PSYX 429</w:t>
        </w:r>
      </w:hyperlink>
      <w:r w:rsidRPr="004967FA">
        <w:rPr>
          <w:rFonts w:eastAsiaTheme="minorEastAsia"/>
        </w:rPr>
        <w:t> : Eating Disorders</w:t>
      </w:r>
    </w:p>
    <w:p w14:paraId="64342BC4" w14:textId="77777777" w:rsidR="004967FA" w:rsidRPr="004967FA" w:rsidRDefault="004967FA" w:rsidP="006C7016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4967FA">
        <w:rPr>
          <w:rFonts w:eastAsiaTheme="minorEastAsia"/>
        </w:rPr>
        <w:t>Retired Fall 2025</w:t>
      </w:r>
    </w:p>
    <w:p w14:paraId="407FDC8A" w14:textId="77777777" w:rsidR="004967FA" w:rsidRPr="004967FA" w:rsidRDefault="004967FA" w:rsidP="006C7016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21" w:history="1">
        <w:r w:rsidRPr="004967FA">
          <w:rPr>
            <w:rStyle w:val="Hyperlink"/>
            <w:rFonts w:eastAsiaTheme="minorEastAsia"/>
          </w:rPr>
          <w:t>PSYX 461</w:t>
        </w:r>
      </w:hyperlink>
      <w:r w:rsidRPr="004967FA">
        <w:rPr>
          <w:rFonts w:eastAsiaTheme="minorEastAsia"/>
        </w:rPr>
        <w:t xml:space="preserve"> : </w:t>
      </w:r>
      <w:proofErr w:type="spellStart"/>
      <w:r w:rsidRPr="004967FA">
        <w:rPr>
          <w:rFonts w:eastAsiaTheme="minorEastAsia"/>
        </w:rPr>
        <w:t>Indust</w:t>
      </w:r>
      <w:proofErr w:type="spellEnd"/>
      <w:r w:rsidRPr="004967FA">
        <w:rPr>
          <w:rFonts w:eastAsiaTheme="minorEastAsia"/>
        </w:rPr>
        <w:t xml:space="preserve"> &amp; </w:t>
      </w:r>
      <w:proofErr w:type="spellStart"/>
      <w:r w:rsidRPr="004967FA">
        <w:rPr>
          <w:rFonts w:eastAsiaTheme="minorEastAsia"/>
        </w:rPr>
        <w:t>Organiz</w:t>
      </w:r>
      <w:proofErr w:type="spellEnd"/>
      <w:r w:rsidRPr="004967FA">
        <w:rPr>
          <w:rFonts w:eastAsiaTheme="minorEastAsia"/>
        </w:rPr>
        <w:t xml:space="preserve"> Psych</w:t>
      </w:r>
    </w:p>
    <w:p w14:paraId="70CCFA58" w14:textId="77777777" w:rsidR="0076323B" w:rsidRDefault="004967FA" w:rsidP="000346FB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4967FA">
        <w:rPr>
          <w:rFonts w:eastAsiaTheme="minorEastAsia"/>
        </w:rPr>
        <w:t>Retired Fall 2025</w:t>
      </w:r>
    </w:p>
    <w:p w14:paraId="1C8B100E" w14:textId="24D52CBE" w:rsidR="0076323B" w:rsidRPr="000346FB" w:rsidRDefault="0076323B" w:rsidP="000346FB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 w:rsidRPr="000346FB">
        <w:rPr>
          <w:rStyle w:val="Strong"/>
          <w:rFonts w:cstheme="minorHAnsi"/>
          <w:b w:val="0"/>
          <w:bCs w:val="0"/>
          <w:color w:val="333333"/>
        </w:rPr>
        <w:t xml:space="preserve">Program </w:t>
      </w:r>
      <w:proofErr w:type="spellStart"/>
      <w:r w:rsidRPr="000346FB">
        <w:rPr>
          <w:rStyle w:val="Strong"/>
          <w:rFonts w:cstheme="minorHAnsi"/>
          <w:b w:val="0"/>
          <w:bCs w:val="0"/>
          <w:color w:val="333333"/>
        </w:rPr>
        <w:t>Inactivations</w:t>
      </w:r>
      <w:proofErr w:type="spellEnd"/>
      <w:r w:rsidR="00E567E0" w:rsidRPr="000346FB">
        <w:rPr>
          <w:rStyle w:val="Strong"/>
          <w:rFonts w:cstheme="minorHAnsi"/>
          <w:b w:val="0"/>
          <w:bCs w:val="0"/>
          <w:color w:val="333333"/>
        </w:rPr>
        <w:t>-</w:t>
      </w:r>
      <w:r w:rsidRPr="000346FB">
        <w:rPr>
          <w:rStyle w:val="Strong"/>
          <w:rFonts w:cstheme="minorHAnsi"/>
          <w:b w:val="0"/>
          <w:bCs w:val="0"/>
          <w:color w:val="333333"/>
        </w:rPr>
        <w:t xml:space="preserve">First Read </w:t>
      </w:r>
    </w:p>
    <w:p w14:paraId="1DF3B105" w14:textId="77777777" w:rsidR="0076323B" w:rsidRPr="000346FB" w:rsidRDefault="0076323B" w:rsidP="000346FB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hyperlink r:id="rId22" w:history="1">
        <w:r w:rsidRPr="000346FB">
          <w:rPr>
            <w:rStyle w:val="Hyperlink"/>
            <w:rFonts w:asciiTheme="minorHAnsi" w:hAnsiTheme="minorHAnsi" w:cstheme="minorHAnsi"/>
            <w:color w:val="09589A"/>
          </w:rPr>
          <w:t>TPHY-MINOR</w:t>
        </w:r>
      </w:hyperlink>
      <w:r w:rsidRPr="000346FB">
        <w:rPr>
          <w:rFonts w:asciiTheme="minorHAnsi" w:hAnsiTheme="minorHAnsi" w:cstheme="minorHAnsi"/>
          <w:color w:val="333333"/>
        </w:rPr>
        <w:t>: Minor in Physics Teaching</w:t>
      </w:r>
    </w:p>
    <w:p w14:paraId="5E40CF2E" w14:textId="5E243539" w:rsidR="3E7FE66C" w:rsidRPr="000346FB" w:rsidRDefault="0076323B" w:rsidP="000346FB">
      <w:pPr>
        <w:numPr>
          <w:ilvl w:val="3"/>
          <w:numId w:val="1"/>
        </w:numPr>
        <w:rPr>
          <w:rFonts w:cstheme="minorHAnsi"/>
          <w:color w:val="333333"/>
        </w:rPr>
      </w:pPr>
      <w:r w:rsidRPr="000346FB">
        <w:rPr>
          <w:rStyle w:val="coursenumber"/>
          <w:rFonts w:cstheme="minorHAnsi"/>
          <w:color w:val="333333"/>
        </w:rPr>
        <w:t xml:space="preserve">This minor is not attracting </w:t>
      </w:r>
      <w:proofErr w:type="gramStart"/>
      <w:r w:rsidRPr="000346FB">
        <w:rPr>
          <w:rStyle w:val="coursenumber"/>
          <w:rFonts w:cstheme="minorHAnsi"/>
          <w:color w:val="333333"/>
        </w:rPr>
        <w:t>students, and</w:t>
      </w:r>
      <w:proofErr w:type="gramEnd"/>
      <w:r w:rsidRPr="000346FB">
        <w:rPr>
          <w:rStyle w:val="coursenumber"/>
          <w:rFonts w:cstheme="minorHAnsi"/>
          <w:color w:val="333333"/>
        </w:rPr>
        <w:t xml:space="preserve"> is no longer consistent with course offerings in Physics. </w:t>
      </w:r>
    </w:p>
    <w:p w14:paraId="64485A19" w14:textId="5413BD48" w:rsidR="54FEAC94" w:rsidRDefault="54FEAC94" w:rsidP="3E7FE66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E7FE66C">
        <w:rPr>
          <w:rFonts w:eastAsiaTheme="minorEastAsia"/>
        </w:rPr>
        <w:t>Graduate Courses and Programs</w:t>
      </w:r>
    </w:p>
    <w:p w14:paraId="5FE28D60" w14:textId="6DD3AFC9" w:rsidR="00341BDB" w:rsidRPr="00E567E0" w:rsidRDefault="00341BDB" w:rsidP="00E567E0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Course Changes</w:t>
      </w:r>
      <w:r w:rsidR="00E567E0">
        <w:rPr>
          <w:rFonts w:eastAsiaTheme="minorEastAsia"/>
        </w:rPr>
        <w:t>-</w:t>
      </w:r>
      <w:r w:rsidRPr="00E567E0">
        <w:rPr>
          <w:rFonts w:eastAsiaTheme="minorEastAsia"/>
        </w:rPr>
        <w:t xml:space="preserve">First Read </w:t>
      </w:r>
    </w:p>
    <w:p w14:paraId="1156987C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23" w:history="1">
        <w:r w:rsidRPr="00341BDB">
          <w:rPr>
            <w:rStyle w:val="Hyperlink"/>
            <w:rFonts w:eastAsiaTheme="minorEastAsia"/>
          </w:rPr>
          <w:t>BIOE 520</w:t>
        </w:r>
      </w:hyperlink>
      <w:r w:rsidRPr="00341BDB">
        <w:rPr>
          <w:rFonts w:eastAsiaTheme="minorEastAsia"/>
        </w:rPr>
        <w:t> : Animal Biodiversity in GYE for Teachers</w:t>
      </w:r>
    </w:p>
    <w:p w14:paraId="42248325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 xml:space="preserve">Title </w:t>
      </w:r>
      <w:proofErr w:type="gramStart"/>
      <w:r w:rsidRPr="00341BDB">
        <w:rPr>
          <w:rFonts w:eastAsiaTheme="minorEastAsia"/>
        </w:rPr>
        <w:t>change</w:t>
      </w:r>
      <w:proofErr w:type="gramEnd"/>
      <w:r w:rsidRPr="00341BDB">
        <w:rPr>
          <w:rFonts w:eastAsiaTheme="minorEastAsia"/>
        </w:rPr>
        <w:t xml:space="preserve"> from Animal Biodiversity in GYE</w:t>
      </w:r>
    </w:p>
    <w:p w14:paraId="0DC801D4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24" w:history="1">
        <w:r w:rsidRPr="00341BDB">
          <w:rPr>
            <w:rStyle w:val="Hyperlink"/>
            <w:rFonts w:eastAsiaTheme="minorEastAsia"/>
          </w:rPr>
          <w:t>BIOE 522</w:t>
        </w:r>
      </w:hyperlink>
      <w:r w:rsidRPr="00341BDB">
        <w:rPr>
          <w:rFonts w:eastAsiaTheme="minorEastAsia"/>
        </w:rPr>
        <w:t> : Birds of Prey</w:t>
      </w:r>
    </w:p>
    <w:p w14:paraId="4CFADE42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Changes to learning outcomes</w:t>
      </w:r>
    </w:p>
    <w:p w14:paraId="4F2D6550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25" w:history="1">
        <w:r w:rsidRPr="00341BDB">
          <w:rPr>
            <w:rStyle w:val="Hyperlink"/>
            <w:rFonts w:eastAsiaTheme="minorEastAsia"/>
          </w:rPr>
          <w:t>BIOE 523</w:t>
        </w:r>
      </w:hyperlink>
      <w:r w:rsidRPr="00341BDB">
        <w:rPr>
          <w:rFonts w:eastAsiaTheme="minorEastAsia"/>
        </w:rPr>
        <w:t> : Wildlife Ecology</w:t>
      </w:r>
    </w:p>
    <w:p w14:paraId="1B949803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Changes to learning outcomes</w:t>
      </w:r>
    </w:p>
    <w:p w14:paraId="2E987EC9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26" w:history="1">
        <w:r w:rsidRPr="00341BDB">
          <w:rPr>
            <w:rStyle w:val="Hyperlink"/>
            <w:rFonts w:eastAsiaTheme="minorEastAsia"/>
          </w:rPr>
          <w:t>BIOE 593</w:t>
        </w:r>
      </w:hyperlink>
      <w:r w:rsidRPr="00341BDB">
        <w:rPr>
          <w:rFonts w:eastAsiaTheme="minorEastAsia"/>
        </w:rPr>
        <w:t> : Alpine Ecology for Teachers</w:t>
      </w:r>
    </w:p>
    <w:p w14:paraId="2B44BABD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Changes to learning outcomes</w:t>
      </w:r>
    </w:p>
    <w:p w14:paraId="06BCB6B6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27" w:history="1">
        <w:r w:rsidRPr="00341BDB">
          <w:rPr>
            <w:rStyle w:val="Hyperlink"/>
            <w:rFonts w:eastAsiaTheme="minorEastAsia"/>
          </w:rPr>
          <w:t>BIOE 599</w:t>
        </w:r>
      </w:hyperlink>
      <w:r w:rsidRPr="00341BDB">
        <w:rPr>
          <w:rFonts w:eastAsiaTheme="minorEastAsia"/>
        </w:rPr>
        <w:t> : Winter Ecology in Yellowstone National Park</w:t>
      </w:r>
    </w:p>
    <w:p w14:paraId="10BA13A0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 xml:space="preserve">Title </w:t>
      </w:r>
      <w:proofErr w:type="gramStart"/>
      <w:r w:rsidRPr="00341BDB">
        <w:rPr>
          <w:rFonts w:eastAsiaTheme="minorEastAsia"/>
        </w:rPr>
        <w:t>change</w:t>
      </w:r>
      <w:proofErr w:type="gramEnd"/>
      <w:r w:rsidRPr="00341BDB">
        <w:rPr>
          <w:rFonts w:eastAsiaTheme="minorEastAsia"/>
        </w:rPr>
        <w:t xml:space="preserve"> from Advanced Ecology for Teachers</w:t>
      </w:r>
    </w:p>
    <w:p w14:paraId="4D8F9ABF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28" w:history="1">
        <w:r w:rsidRPr="00341BDB">
          <w:rPr>
            <w:rStyle w:val="Hyperlink"/>
            <w:rFonts w:eastAsiaTheme="minorEastAsia"/>
          </w:rPr>
          <w:t>CHMY 595</w:t>
        </w:r>
      </w:hyperlink>
      <w:r w:rsidRPr="00341BDB">
        <w:rPr>
          <w:rFonts w:eastAsiaTheme="minorEastAsia"/>
        </w:rPr>
        <w:t> : Chemistry of the Environment for Teachers</w:t>
      </w:r>
    </w:p>
    <w:p w14:paraId="19305F04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Changes to learning outcomes</w:t>
      </w:r>
    </w:p>
    <w:p w14:paraId="6FB9D6D2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29" w:history="1">
        <w:r w:rsidRPr="00341BDB">
          <w:rPr>
            <w:rStyle w:val="Hyperlink"/>
            <w:rFonts w:eastAsiaTheme="minorEastAsia"/>
          </w:rPr>
          <w:t>CHMY 597</w:t>
        </w:r>
      </w:hyperlink>
      <w:r w:rsidRPr="00341BDB">
        <w:rPr>
          <w:rFonts w:eastAsiaTheme="minorEastAsia"/>
        </w:rPr>
        <w:t> : Exploring Biochemistry for Teachers</w:t>
      </w:r>
    </w:p>
    <w:p w14:paraId="4773233C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 xml:space="preserve">Title </w:t>
      </w:r>
      <w:proofErr w:type="gramStart"/>
      <w:r w:rsidRPr="00341BDB">
        <w:rPr>
          <w:rFonts w:eastAsiaTheme="minorEastAsia"/>
        </w:rPr>
        <w:t>change</w:t>
      </w:r>
      <w:proofErr w:type="gramEnd"/>
      <w:r w:rsidRPr="00341BDB">
        <w:rPr>
          <w:rFonts w:eastAsiaTheme="minorEastAsia"/>
        </w:rPr>
        <w:t xml:space="preserve"> from</w:t>
      </w:r>
    </w:p>
    <w:p w14:paraId="271B92D5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Exploring Biochemistry I for Teachers</w:t>
      </w:r>
    </w:p>
    <w:p w14:paraId="67DCCDA4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Changes to learning outcomes</w:t>
      </w:r>
    </w:p>
    <w:p w14:paraId="1CCA0BBC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30" w:history="1">
        <w:r w:rsidRPr="00341BDB">
          <w:rPr>
            <w:rStyle w:val="Hyperlink"/>
            <w:rFonts w:eastAsiaTheme="minorEastAsia"/>
          </w:rPr>
          <w:t>GEO 521</w:t>
        </w:r>
      </w:hyperlink>
      <w:r w:rsidRPr="00341BDB">
        <w:rPr>
          <w:rFonts w:eastAsiaTheme="minorEastAsia"/>
        </w:rPr>
        <w:t> : Dinosaur Paleontology I</w:t>
      </w:r>
    </w:p>
    <w:p w14:paraId="0E30E824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 xml:space="preserve">Title </w:t>
      </w:r>
      <w:proofErr w:type="gramStart"/>
      <w:r w:rsidRPr="00341BDB">
        <w:rPr>
          <w:rFonts w:eastAsiaTheme="minorEastAsia"/>
        </w:rPr>
        <w:t>change</w:t>
      </w:r>
      <w:proofErr w:type="gramEnd"/>
      <w:r w:rsidRPr="00341BDB">
        <w:rPr>
          <w:rFonts w:eastAsiaTheme="minorEastAsia"/>
        </w:rPr>
        <w:t xml:space="preserve"> from Dinosaur Paleontology </w:t>
      </w:r>
    </w:p>
    <w:p w14:paraId="05467371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31" w:history="1">
        <w:r w:rsidRPr="00341BDB">
          <w:rPr>
            <w:rStyle w:val="Hyperlink"/>
            <w:rFonts w:eastAsiaTheme="minorEastAsia"/>
          </w:rPr>
          <w:t>LRES 582</w:t>
        </w:r>
      </w:hyperlink>
      <w:r w:rsidRPr="00341BDB">
        <w:rPr>
          <w:rFonts w:eastAsiaTheme="minorEastAsia"/>
        </w:rPr>
        <w:t> : Streamside Science for Teachers</w:t>
      </w:r>
    </w:p>
    <w:p w14:paraId="7AC758AA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Changes to learning outcomes</w:t>
      </w:r>
    </w:p>
    <w:p w14:paraId="4CA16ED0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32" w:history="1">
        <w:r w:rsidRPr="00341BDB">
          <w:rPr>
            <w:rStyle w:val="Hyperlink"/>
            <w:rFonts w:eastAsiaTheme="minorEastAsia"/>
          </w:rPr>
          <w:t>LRES 584</w:t>
        </w:r>
      </w:hyperlink>
      <w:r w:rsidRPr="00341BDB">
        <w:rPr>
          <w:rFonts w:eastAsiaTheme="minorEastAsia"/>
        </w:rPr>
        <w:t xml:space="preserve"> : Principles of Soil Science </w:t>
      </w:r>
      <w:proofErr w:type="spellStart"/>
      <w:proofErr w:type="gramStart"/>
      <w:r w:rsidRPr="00341BDB">
        <w:rPr>
          <w:rFonts w:eastAsiaTheme="minorEastAsia"/>
        </w:rPr>
        <w:t>forTeachers</w:t>
      </w:r>
      <w:proofErr w:type="spellEnd"/>
      <w:proofErr w:type="gramEnd"/>
    </w:p>
    <w:p w14:paraId="6825018B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 xml:space="preserve">Title </w:t>
      </w:r>
      <w:proofErr w:type="gramStart"/>
      <w:r w:rsidRPr="00341BDB">
        <w:rPr>
          <w:rFonts w:eastAsiaTheme="minorEastAsia"/>
        </w:rPr>
        <w:t>change</w:t>
      </w:r>
      <w:proofErr w:type="gramEnd"/>
      <w:r w:rsidRPr="00341BDB">
        <w:rPr>
          <w:rFonts w:eastAsiaTheme="minorEastAsia"/>
        </w:rPr>
        <w:t xml:space="preserve"> from Soil Science for Middle and High School Teachers</w:t>
      </w:r>
    </w:p>
    <w:p w14:paraId="6EB9257C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33" w:history="1">
        <w:r w:rsidRPr="00341BDB">
          <w:rPr>
            <w:rStyle w:val="Hyperlink"/>
            <w:rFonts w:eastAsiaTheme="minorEastAsia"/>
          </w:rPr>
          <w:t>MB 533</w:t>
        </w:r>
      </w:hyperlink>
      <w:r w:rsidRPr="00341BDB">
        <w:rPr>
          <w:rFonts w:eastAsiaTheme="minorEastAsia"/>
        </w:rPr>
        <w:t> : Current Topics in Microbiology for Teachers</w:t>
      </w:r>
    </w:p>
    <w:p w14:paraId="4FDFE6C7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Credit change from 3 to 1</w:t>
      </w:r>
    </w:p>
    <w:p w14:paraId="5BA54D50" w14:textId="77777777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Changes to learning outcomes</w:t>
      </w:r>
    </w:p>
    <w:p w14:paraId="6F93DAEA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34" w:history="1">
        <w:r w:rsidRPr="00341BDB">
          <w:rPr>
            <w:rStyle w:val="Hyperlink"/>
            <w:rFonts w:eastAsiaTheme="minorEastAsia"/>
          </w:rPr>
          <w:t>MSSE 502</w:t>
        </w:r>
      </w:hyperlink>
      <w:r w:rsidRPr="00341BDB">
        <w:rPr>
          <w:rFonts w:eastAsiaTheme="minorEastAsia"/>
        </w:rPr>
        <w:t> : Emerging Technology and the Science Classroom</w:t>
      </w:r>
    </w:p>
    <w:p w14:paraId="04282240" w14:textId="13CDEFC5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Changes to learning outcomes</w:t>
      </w:r>
    </w:p>
    <w:p w14:paraId="05A9106D" w14:textId="45093DEE" w:rsidR="00341BDB" w:rsidRPr="00E567E0" w:rsidRDefault="00341BDB" w:rsidP="00E567E0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 xml:space="preserve">Course </w:t>
      </w:r>
      <w:proofErr w:type="spellStart"/>
      <w:r w:rsidRPr="00341BDB">
        <w:rPr>
          <w:rFonts w:eastAsiaTheme="minorEastAsia"/>
        </w:rPr>
        <w:t>Inactivatins</w:t>
      </w:r>
      <w:proofErr w:type="spellEnd"/>
      <w:r w:rsidR="00E567E0">
        <w:rPr>
          <w:rFonts w:eastAsiaTheme="minorEastAsia"/>
        </w:rPr>
        <w:t>-</w:t>
      </w:r>
      <w:r w:rsidRPr="00E567E0">
        <w:rPr>
          <w:rFonts w:eastAsiaTheme="minorEastAsia"/>
        </w:rPr>
        <w:t xml:space="preserve">First Read </w:t>
      </w:r>
    </w:p>
    <w:p w14:paraId="41E7CD4F" w14:textId="77777777" w:rsidR="00341BDB" w:rsidRPr="00341BDB" w:rsidRDefault="00341BDB" w:rsidP="00E567E0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35" w:history="1">
        <w:r w:rsidRPr="00341BDB">
          <w:rPr>
            <w:rStyle w:val="Hyperlink"/>
            <w:rFonts w:eastAsiaTheme="minorEastAsia"/>
          </w:rPr>
          <w:t>AGED 585</w:t>
        </w:r>
      </w:hyperlink>
      <w:r w:rsidRPr="00341BDB">
        <w:rPr>
          <w:rFonts w:eastAsiaTheme="minorEastAsia"/>
        </w:rPr>
        <w:t> : Laboratory Management and Teaching in Agricultural Education</w:t>
      </w:r>
    </w:p>
    <w:p w14:paraId="731F12F4" w14:textId="2788052B" w:rsidR="00341BDB" w:rsidRPr="00341BDB" w:rsidRDefault="00341BDB" w:rsidP="00E567E0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Cour</w:t>
      </w:r>
      <w:r>
        <w:rPr>
          <w:rFonts w:eastAsiaTheme="minorEastAsia"/>
        </w:rPr>
        <w:t>s</w:t>
      </w:r>
      <w:r w:rsidRPr="00341BDB">
        <w:rPr>
          <w:rFonts w:eastAsiaTheme="minorEastAsia"/>
        </w:rPr>
        <w:t>e never existed</w:t>
      </w:r>
    </w:p>
    <w:p w14:paraId="1A2F175B" w14:textId="19C54ED4" w:rsidR="00341BDB" w:rsidRPr="00592B1E" w:rsidRDefault="00341BDB" w:rsidP="00592B1E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>Program Changes</w:t>
      </w:r>
      <w:r w:rsidR="00592B1E">
        <w:rPr>
          <w:rFonts w:eastAsiaTheme="minorEastAsia"/>
        </w:rPr>
        <w:t>-</w:t>
      </w:r>
      <w:r w:rsidRPr="00592B1E">
        <w:rPr>
          <w:rFonts w:eastAsiaTheme="minorEastAsia"/>
        </w:rPr>
        <w:t xml:space="preserve">First Read </w:t>
      </w:r>
    </w:p>
    <w:p w14:paraId="1B9FB728" w14:textId="77777777" w:rsidR="00341BDB" w:rsidRPr="00341BDB" w:rsidRDefault="00341BDB" w:rsidP="00592B1E">
      <w:pPr>
        <w:pStyle w:val="ListParagraph"/>
        <w:numPr>
          <w:ilvl w:val="2"/>
          <w:numId w:val="1"/>
        </w:numPr>
        <w:rPr>
          <w:rFonts w:eastAsiaTheme="minorEastAsia"/>
        </w:rPr>
      </w:pPr>
      <w:hyperlink r:id="rId36" w:history="1">
        <w:r w:rsidRPr="00341BDB">
          <w:rPr>
            <w:rStyle w:val="Hyperlink"/>
            <w:rFonts w:eastAsiaTheme="minorEastAsia"/>
          </w:rPr>
          <w:t>FMCS-MS</w:t>
        </w:r>
      </w:hyperlink>
      <w:r w:rsidRPr="00341BDB">
        <w:rPr>
          <w:rFonts w:eastAsiaTheme="minorEastAsia"/>
        </w:rPr>
        <w:t> : Human Development and Family Science</w:t>
      </w:r>
    </w:p>
    <w:p w14:paraId="014E2090" w14:textId="35A5C7B7" w:rsidR="3E7FE66C" w:rsidRPr="00341BDB" w:rsidRDefault="00341BDB" w:rsidP="00592B1E">
      <w:pPr>
        <w:pStyle w:val="ListParagraph"/>
        <w:numPr>
          <w:ilvl w:val="3"/>
          <w:numId w:val="1"/>
        </w:numPr>
        <w:rPr>
          <w:rFonts w:eastAsiaTheme="minorEastAsia"/>
        </w:rPr>
      </w:pPr>
      <w:r w:rsidRPr="00341BDB">
        <w:rPr>
          <w:rFonts w:eastAsiaTheme="minorEastAsia"/>
        </w:rPr>
        <w:t xml:space="preserve">Title </w:t>
      </w:r>
      <w:proofErr w:type="gramStart"/>
      <w:r w:rsidRPr="00341BDB">
        <w:rPr>
          <w:rFonts w:eastAsiaTheme="minorEastAsia"/>
        </w:rPr>
        <w:t>change</w:t>
      </w:r>
      <w:proofErr w:type="gramEnd"/>
      <w:r w:rsidRPr="00341BDB">
        <w:rPr>
          <w:rFonts w:eastAsiaTheme="minorEastAsia"/>
        </w:rPr>
        <w:t xml:space="preserve"> from Family and Consumer Sciences </w:t>
      </w:r>
    </w:p>
    <w:p w14:paraId="779640E4" w14:textId="327E7E83" w:rsidR="736EE64D" w:rsidRPr="00B8712E" w:rsidRDefault="736EE64D" w:rsidP="3D64126F">
      <w:pPr>
        <w:pStyle w:val="ListParagraph"/>
        <w:numPr>
          <w:ilvl w:val="0"/>
          <w:numId w:val="1"/>
        </w:numPr>
        <w:ind w:hanging="720"/>
        <w:rPr>
          <w:rFonts w:eastAsiaTheme="minorEastAsia" w:cstheme="minorHAnsi"/>
        </w:rPr>
      </w:pPr>
      <w:r w:rsidRPr="3E7FE66C">
        <w:rPr>
          <w:rFonts w:eastAsiaTheme="minorEastAsia"/>
        </w:rPr>
        <w:t xml:space="preserve">Information Updates </w:t>
      </w:r>
    </w:p>
    <w:p w14:paraId="2E204C6E" w14:textId="1DF8242F" w:rsidR="00CE3D6B" w:rsidRDefault="007E168A" w:rsidP="673ADE3E">
      <w:pPr>
        <w:pStyle w:val="ListParagraph"/>
        <w:numPr>
          <w:ilvl w:val="1"/>
          <w:numId w:val="1"/>
        </w:numPr>
      </w:pPr>
      <w:r>
        <w:t>Practical aspects of the new Animals on Campus policy,</w:t>
      </w:r>
      <w:r w:rsidR="00005F71">
        <w:t xml:space="preserve"> </w:t>
      </w:r>
      <w:r w:rsidR="001A1623">
        <w:t xml:space="preserve">MSU </w:t>
      </w:r>
      <w:r>
        <w:t xml:space="preserve">deputy </w:t>
      </w:r>
      <w:r w:rsidR="001A1623">
        <w:t xml:space="preserve">Legal Counsel </w:t>
      </w:r>
      <w:r w:rsidR="00655457">
        <w:t>Jennifer Glad, Campus Civil Rights director Kyleen Breslin, Office of Disability Services director Wendy Guido, and Dean of Students Matt Caires.</w:t>
      </w:r>
    </w:p>
    <w:p w14:paraId="5136CE3E" w14:textId="5AAAC935" w:rsidR="007521F7" w:rsidRDefault="00673D4F" w:rsidP="673ADE3E">
      <w:pPr>
        <w:pStyle w:val="ListParagraph"/>
        <w:numPr>
          <w:ilvl w:val="1"/>
          <w:numId w:val="1"/>
        </w:numPr>
      </w:pPr>
      <w:r w:rsidRPr="00673D4F">
        <w:t>Revised policy for Senate consideration: “</w:t>
      </w:r>
      <w:hyperlink r:id="rId37" w:history="1">
        <w:r w:rsidRPr="001E26E7">
          <w:rPr>
            <w:rStyle w:val="Hyperlink"/>
          </w:rPr>
          <w:t>Ethical and Professional Standards Policy</w:t>
        </w:r>
      </w:hyperlink>
      <w:r w:rsidRPr="00673D4F">
        <w:t>”</w:t>
      </w:r>
      <w:r>
        <w:t xml:space="preserve"> (</w:t>
      </w:r>
      <w:r w:rsidR="00036176">
        <w:t>second</w:t>
      </w:r>
      <w:r>
        <w:t xml:space="preserve"> reading).</w:t>
      </w:r>
    </w:p>
    <w:p w14:paraId="64F79170" w14:textId="028BFB93" w:rsidR="00036176" w:rsidRPr="00CE3D6B" w:rsidRDefault="00036176" w:rsidP="673ADE3E">
      <w:pPr>
        <w:pStyle w:val="ListParagraph"/>
        <w:numPr>
          <w:ilvl w:val="1"/>
          <w:numId w:val="1"/>
        </w:numPr>
      </w:pPr>
      <w:r>
        <w:t>New policy for Senate consideration: “</w:t>
      </w:r>
      <w:hyperlink r:id="rId38" w:history="1">
        <w:r w:rsidRPr="00632CB6">
          <w:rPr>
            <w:rStyle w:val="Hyperlink"/>
          </w:rPr>
          <w:t>Regents Professor</w:t>
        </w:r>
      </w:hyperlink>
      <w:r w:rsidR="002C1283">
        <w:t>”</w:t>
      </w:r>
    </w:p>
    <w:p w14:paraId="3E084A18" w14:textId="64443555" w:rsidR="4D8D1FA1" w:rsidRPr="008F4CE9" w:rsidRDefault="3C4DFF54" w:rsidP="008F4CE9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673ADE3E">
        <w:rPr>
          <w:rFonts w:eastAsiaTheme="minorEastAsia"/>
        </w:rPr>
        <w:t>Council Updates (</w:t>
      </w:r>
      <w:r w:rsidR="002845BB">
        <w:rPr>
          <w:rFonts w:eastAsiaTheme="minorEastAsia"/>
        </w:rPr>
        <w:t xml:space="preserve">University Council, </w:t>
      </w:r>
      <w:r w:rsidRPr="673ADE3E">
        <w:rPr>
          <w:rFonts w:eastAsiaTheme="minorEastAsia"/>
        </w:rPr>
        <w:t>Grad Council, Research Council, ...)</w:t>
      </w:r>
    </w:p>
    <w:p w14:paraId="2E26F665" w14:textId="30BF3F2A" w:rsidR="7552233F" w:rsidRPr="00B8712E" w:rsidRDefault="7552233F" w:rsidP="3B62C976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B8712E">
        <w:rPr>
          <w:rFonts w:eastAsiaTheme="minorEastAsia" w:cstheme="minorHAnsi"/>
        </w:rPr>
        <w:t>Senators’ Open Conversation</w:t>
      </w:r>
    </w:p>
    <w:p w14:paraId="21ECEB33" w14:textId="45121934" w:rsidR="7552233F" w:rsidRPr="00B8712E" w:rsidRDefault="7552233F" w:rsidP="3B62C976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B8712E">
        <w:rPr>
          <w:rFonts w:eastAsiaTheme="minorEastAsia" w:cstheme="minorHAnsi"/>
        </w:rPr>
        <w:t xml:space="preserve">Public Comment </w:t>
      </w:r>
    </w:p>
    <w:p w14:paraId="387DD930" w14:textId="64F3CC63" w:rsidR="3B62C976" w:rsidRPr="00B8712E" w:rsidRDefault="7552233F" w:rsidP="3E7FE66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E7FE66C">
        <w:rPr>
          <w:rFonts w:eastAsiaTheme="minorEastAsia"/>
        </w:rPr>
        <w:t>Adjourn</w:t>
      </w:r>
    </w:p>
    <w:sectPr w:rsidR="3B62C976" w:rsidRPr="00B8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5CA"/>
    <w:multiLevelType w:val="multilevel"/>
    <w:tmpl w:val="49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74538"/>
    <w:multiLevelType w:val="multilevel"/>
    <w:tmpl w:val="7C0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D63A0"/>
    <w:multiLevelType w:val="multilevel"/>
    <w:tmpl w:val="607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01381"/>
    <w:multiLevelType w:val="multilevel"/>
    <w:tmpl w:val="E45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46246"/>
    <w:multiLevelType w:val="multilevel"/>
    <w:tmpl w:val="D7B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772BD"/>
    <w:multiLevelType w:val="multilevel"/>
    <w:tmpl w:val="161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63291"/>
    <w:multiLevelType w:val="multilevel"/>
    <w:tmpl w:val="5CC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855C7"/>
    <w:multiLevelType w:val="multilevel"/>
    <w:tmpl w:val="140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13A24"/>
    <w:multiLevelType w:val="multilevel"/>
    <w:tmpl w:val="596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9053B"/>
    <w:multiLevelType w:val="multilevel"/>
    <w:tmpl w:val="A74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455D3"/>
    <w:multiLevelType w:val="multilevel"/>
    <w:tmpl w:val="7FB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57A34"/>
    <w:multiLevelType w:val="multilevel"/>
    <w:tmpl w:val="FBB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B3A64"/>
    <w:multiLevelType w:val="multilevel"/>
    <w:tmpl w:val="87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76E77"/>
    <w:multiLevelType w:val="multilevel"/>
    <w:tmpl w:val="5B4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5D90D"/>
    <w:multiLevelType w:val="hybridMultilevel"/>
    <w:tmpl w:val="FFFFFFFF"/>
    <w:lvl w:ilvl="0" w:tplc="6040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D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93227"/>
    <w:multiLevelType w:val="hybridMultilevel"/>
    <w:tmpl w:val="716809B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DA20A0B2">
      <w:start w:val="1"/>
      <w:numFmt w:val="lowerLetter"/>
      <w:lvlText w:val="%2."/>
      <w:lvlJc w:val="left"/>
      <w:pPr>
        <w:ind w:left="1440" w:hanging="360"/>
      </w:pPr>
    </w:lvl>
    <w:lvl w:ilvl="2" w:tplc="73D6529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50E26C78">
      <w:start w:val="1"/>
      <w:numFmt w:val="decimal"/>
      <w:lvlText w:val="%4."/>
      <w:lvlJc w:val="left"/>
      <w:pPr>
        <w:ind w:left="2880" w:hanging="360"/>
      </w:pPr>
    </w:lvl>
    <w:lvl w:ilvl="4" w:tplc="8FF88D82">
      <w:start w:val="1"/>
      <w:numFmt w:val="lowerLetter"/>
      <w:lvlText w:val="%5."/>
      <w:lvlJc w:val="left"/>
      <w:pPr>
        <w:ind w:left="3600" w:hanging="360"/>
      </w:pPr>
    </w:lvl>
    <w:lvl w:ilvl="5" w:tplc="2C46D028">
      <w:start w:val="1"/>
      <w:numFmt w:val="lowerRoman"/>
      <w:lvlText w:val="%6."/>
      <w:lvlJc w:val="right"/>
      <w:pPr>
        <w:ind w:left="4320" w:hanging="180"/>
      </w:pPr>
    </w:lvl>
    <w:lvl w:ilvl="6" w:tplc="11881156">
      <w:start w:val="1"/>
      <w:numFmt w:val="decimal"/>
      <w:lvlText w:val="%7."/>
      <w:lvlJc w:val="left"/>
      <w:pPr>
        <w:ind w:left="5040" w:hanging="360"/>
      </w:pPr>
    </w:lvl>
    <w:lvl w:ilvl="7" w:tplc="8C5AECC4">
      <w:start w:val="1"/>
      <w:numFmt w:val="lowerLetter"/>
      <w:lvlText w:val="%8."/>
      <w:lvlJc w:val="left"/>
      <w:pPr>
        <w:ind w:left="5760" w:hanging="360"/>
      </w:pPr>
    </w:lvl>
    <w:lvl w:ilvl="8" w:tplc="CC6CC9F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56135"/>
    <w:multiLevelType w:val="multilevel"/>
    <w:tmpl w:val="0B3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175C07"/>
    <w:multiLevelType w:val="multilevel"/>
    <w:tmpl w:val="5EA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532238">
    <w:abstractNumId w:val="17"/>
  </w:num>
  <w:num w:numId="2" w16cid:durableId="1496800800">
    <w:abstractNumId w:val="3"/>
  </w:num>
  <w:num w:numId="3" w16cid:durableId="1996033950">
    <w:abstractNumId w:val="7"/>
  </w:num>
  <w:num w:numId="4" w16cid:durableId="473064917">
    <w:abstractNumId w:val="16"/>
  </w:num>
  <w:num w:numId="5" w16cid:durableId="48653493">
    <w:abstractNumId w:val="8"/>
  </w:num>
  <w:num w:numId="6" w16cid:durableId="579801610">
    <w:abstractNumId w:val="0"/>
  </w:num>
  <w:num w:numId="7" w16cid:durableId="904994098">
    <w:abstractNumId w:val="12"/>
  </w:num>
  <w:num w:numId="8" w16cid:durableId="1385521779">
    <w:abstractNumId w:val="1"/>
  </w:num>
  <w:num w:numId="9" w16cid:durableId="1424106666">
    <w:abstractNumId w:val="14"/>
  </w:num>
  <w:num w:numId="10" w16cid:durableId="712970707">
    <w:abstractNumId w:val="18"/>
  </w:num>
  <w:num w:numId="11" w16cid:durableId="454834625">
    <w:abstractNumId w:val="6"/>
  </w:num>
  <w:num w:numId="12" w16cid:durableId="262803924">
    <w:abstractNumId w:val="10"/>
  </w:num>
  <w:num w:numId="13" w16cid:durableId="1194996744">
    <w:abstractNumId w:val="5"/>
  </w:num>
  <w:num w:numId="14" w16cid:durableId="1371300581">
    <w:abstractNumId w:val="13"/>
  </w:num>
  <w:num w:numId="15" w16cid:durableId="1310094787">
    <w:abstractNumId w:val="9"/>
  </w:num>
  <w:num w:numId="16" w16cid:durableId="1293100125">
    <w:abstractNumId w:val="19"/>
  </w:num>
  <w:num w:numId="17" w16cid:durableId="1374842264">
    <w:abstractNumId w:val="2"/>
  </w:num>
  <w:num w:numId="18" w16cid:durableId="2118862827">
    <w:abstractNumId w:val="4"/>
  </w:num>
  <w:num w:numId="19" w16cid:durableId="1282540870">
    <w:abstractNumId w:val="11"/>
  </w:num>
  <w:num w:numId="20" w16cid:durableId="1816531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05F71"/>
    <w:rsid w:val="00006E34"/>
    <w:rsid w:val="000346FB"/>
    <w:rsid w:val="00036176"/>
    <w:rsid w:val="000445B8"/>
    <w:rsid w:val="00060938"/>
    <w:rsid w:val="000E1682"/>
    <w:rsid w:val="00167C83"/>
    <w:rsid w:val="00192C57"/>
    <w:rsid w:val="001A1623"/>
    <w:rsid w:val="001A3105"/>
    <w:rsid w:val="001B6AE5"/>
    <w:rsid w:val="001C483D"/>
    <w:rsid w:val="001D3A28"/>
    <w:rsid w:val="001D7583"/>
    <w:rsid w:val="001E26E7"/>
    <w:rsid w:val="00227AC7"/>
    <w:rsid w:val="002421FB"/>
    <w:rsid w:val="002845BB"/>
    <w:rsid w:val="002B2A57"/>
    <w:rsid w:val="002B53BA"/>
    <w:rsid w:val="002B59A1"/>
    <w:rsid w:val="002C1283"/>
    <w:rsid w:val="002F3344"/>
    <w:rsid w:val="002F6302"/>
    <w:rsid w:val="0032451A"/>
    <w:rsid w:val="0033554F"/>
    <w:rsid w:val="00341BDB"/>
    <w:rsid w:val="0035677D"/>
    <w:rsid w:val="003721E2"/>
    <w:rsid w:val="00374A50"/>
    <w:rsid w:val="004967FA"/>
    <w:rsid w:val="005753F1"/>
    <w:rsid w:val="00592B1E"/>
    <w:rsid w:val="005E376A"/>
    <w:rsid w:val="00607F10"/>
    <w:rsid w:val="00631547"/>
    <w:rsid w:val="00632CB6"/>
    <w:rsid w:val="00655457"/>
    <w:rsid w:val="00673D4F"/>
    <w:rsid w:val="006C7016"/>
    <w:rsid w:val="00724DC3"/>
    <w:rsid w:val="007521F7"/>
    <w:rsid w:val="0076207E"/>
    <w:rsid w:val="0076323B"/>
    <w:rsid w:val="007917E0"/>
    <w:rsid w:val="007A03A6"/>
    <w:rsid w:val="007B3651"/>
    <w:rsid w:val="007B37D5"/>
    <w:rsid w:val="007E168A"/>
    <w:rsid w:val="00817285"/>
    <w:rsid w:val="00892818"/>
    <w:rsid w:val="008C7E2E"/>
    <w:rsid w:val="008E9C23"/>
    <w:rsid w:val="008F4CE9"/>
    <w:rsid w:val="008F7702"/>
    <w:rsid w:val="00901CED"/>
    <w:rsid w:val="00944335"/>
    <w:rsid w:val="00982520"/>
    <w:rsid w:val="009B5D79"/>
    <w:rsid w:val="009B7B3B"/>
    <w:rsid w:val="00A21875"/>
    <w:rsid w:val="00A52581"/>
    <w:rsid w:val="00B769CF"/>
    <w:rsid w:val="00B7707A"/>
    <w:rsid w:val="00B772D5"/>
    <w:rsid w:val="00B8712E"/>
    <w:rsid w:val="00C3268B"/>
    <w:rsid w:val="00C85C52"/>
    <w:rsid w:val="00C95E72"/>
    <w:rsid w:val="00C969A3"/>
    <w:rsid w:val="00CE3D6B"/>
    <w:rsid w:val="00CF64FD"/>
    <w:rsid w:val="00D05E84"/>
    <w:rsid w:val="00DC6ED7"/>
    <w:rsid w:val="00DD4D4E"/>
    <w:rsid w:val="00E567E0"/>
    <w:rsid w:val="00ED1D7A"/>
    <w:rsid w:val="00EE23AB"/>
    <w:rsid w:val="00EF597C"/>
    <w:rsid w:val="00F50CFA"/>
    <w:rsid w:val="00F923EF"/>
    <w:rsid w:val="00FB39A5"/>
    <w:rsid w:val="00FB79DB"/>
    <w:rsid w:val="00FD77A4"/>
    <w:rsid w:val="0142380D"/>
    <w:rsid w:val="01BD0B31"/>
    <w:rsid w:val="0342959E"/>
    <w:rsid w:val="04692580"/>
    <w:rsid w:val="049E7A7C"/>
    <w:rsid w:val="05BC0AEC"/>
    <w:rsid w:val="09A3F673"/>
    <w:rsid w:val="09CFFB78"/>
    <w:rsid w:val="0B47C685"/>
    <w:rsid w:val="0C0717ED"/>
    <w:rsid w:val="0C163DB6"/>
    <w:rsid w:val="0C9855B5"/>
    <w:rsid w:val="0D77611A"/>
    <w:rsid w:val="0E64DE8D"/>
    <w:rsid w:val="0E75198E"/>
    <w:rsid w:val="0F1DDCA3"/>
    <w:rsid w:val="109440B4"/>
    <w:rsid w:val="117B3429"/>
    <w:rsid w:val="12663439"/>
    <w:rsid w:val="129D5CCA"/>
    <w:rsid w:val="1335E904"/>
    <w:rsid w:val="15E20FA4"/>
    <w:rsid w:val="1643EC79"/>
    <w:rsid w:val="168DB0AB"/>
    <w:rsid w:val="16C14067"/>
    <w:rsid w:val="18858499"/>
    <w:rsid w:val="1891D6B4"/>
    <w:rsid w:val="1A00675D"/>
    <w:rsid w:val="1A475219"/>
    <w:rsid w:val="1DDD23CD"/>
    <w:rsid w:val="1E988605"/>
    <w:rsid w:val="1FC47C4E"/>
    <w:rsid w:val="1FF181C3"/>
    <w:rsid w:val="20185D17"/>
    <w:rsid w:val="202C9F33"/>
    <w:rsid w:val="2031FBE4"/>
    <w:rsid w:val="206A67C0"/>
    <w:rsid w:val="210AB50C"/>
    <w:rsid w:val="2187A4D7"/>
    <w:rsid w:val="21AF80C1"/>
    <w:rsid w:val="21E31A06"/>
    <w:rsid w:val="227F1E27"/>
    <w:rsid w:val="22D0E9EB"/>
    <w:rsid w:val="22D844D5"/>
    <w:rsid w:val="24177CFC"/>
    <w:rsid w:val="25B92279"/>
    <w:rsid w:val="2621528A"/>
    <w:rsid w:val="265B3571"/>
    <w:rsid w:val="26668599"/>
    <w:rsid w:val="2695AF5D"/>
    <w:rsid w:val="270E9A4F"/>
    <w:rsid w:val="275F4A62"/>
    <w:rsid w:val="281312EC"/>
    <w:rsid w:val="284434F5"/>
    <w:rsid w:val="28622A00"/>
    <w:rsid w:val="2896CAE5"/>
    <w:rsid w:val="28A37454"/>
    <w:rsid w:val="28B121B4"/>
    <w:rsid w:val="2A78ACB5"/>
    <w:rsid w:val="2B1DF102"/>
    <w:rsid w:val="2B27F84F"/>
    <w:rsid w:val="2BCBAB20"/>
    <w:rsid w:val="2D114A55"/>
    <w:rsid w:val="2EFD4168"/>
    <w:rsid w:val="2F09D254"/>
    <w:rsid w:val="2F398608"/>
    <w:rsid w:val="2F92C5FD"/>
    <w:rsid w:val="302391C7"/>
    <w:rsid w:val="312380D2"/>
    <w:rsid w:val="31484001"/>
    <w:rsid w:val="31AC2EF9"/>
    <w:rsid w:val="3215F639"/>
    <w:rsid w:val="325B72C9"/>
    <w:rsid w:val="33185328"/>
    <w:rsid w:val="3332F52A"/>
    <w:rsid w:val="33EAF09B"/>
    <w:rsid w:val="344B4157"/>
    <w:rsid w:val="356AF62A"/>
    <w:rsid w:val="358F33A6"/>
    <w:rsid w:val="35FDA0C1"/>
    <w:rsid w:val="371B8150"/>
    <w:rsid w:val="373B3084"/>
    <w:rsid w:val="37688454"/>
    <w:rsid w:val="37C7258C"/>
    <w:rsid w:val="37EA7CE4"/>
    <w:rsid w:val="386A904E"/>
    <w:rsid w:val="393919C9"/>
    <w:rsid w:val="394401D5"/>
    <w:rsid w:val="396A1B94"/>
    <w:rsid w:val="3A2452B0"/>
    <w:rsid w:val="3AB252C5"/>
    <w:rsid w:val="3AC9B089"/>
    <w:rsid w:val="3B62C976"/>
    <w:rsid w:val="3C0E66F7"/>
    <w:rsid w:val="3C315FBE"/>
    <w:rsid w:val="3C4DFF54"/>
    <w:rsid w:val="3D64126F"/>
    <w:rsid w:val="3E7FE66C"/>
    <w:rsid w:val="3EE47F66"/>
    <w:rsid w:val="3EF10179"/>
    <w:rsid w:val="3F42CFA4"/>
    <w:rsid w:val="3F6D6FB7"/>
    <w:rsid w:val="3F901A9F"/>
    <w:rsid w:val="3FD81D2F"/>
    <w:rsid w:val="408F4C20"/>
    <w:rsid w:val="4281DEEC"/>
    <w:rsid w:val="42DDF67D"/>
    <w:rsid w:val="4366D722"/>
    <w:rsid w:val="447070F0"/>
    <w:rsid w:val="461F713E"/>
    <w:rsid w:val="46820293"/>
    <w:rsid w:val="469F2B22"/>
    <w:rsid w:val="4745F1DC"/>
    <w:rsid w:val="4860691F"/>
    <w:rsid w:val="48A3214E"/>
    <w:rsid w:val="490EEF11"/>
    <w:rsid w:val="498B9C2B"/>
    <w:rsid w:val="49B766C6"/>
    <w:rsid w:val="4BAC440B"/>
    <w:rsid w:val="4C73E583"/>
    <w:rsid w:val="4D3CA41C"/>
    <w:rsid w:val="4D643B13"/>
    <w:rsid w:val="4D8D1FA1"/>
    <w:rsid w:val="4DFB359D"/>
    <w:rsid w:val="4EE7A889"/>
    <w:rsid w:val="4F1E448D"/>
    <w:rsid w:val="51D4D453"/>
    <w:rsid w:val="52573DCE"/>
    <w:rsid w:val="53338633"/>
    <w:rsid w:val="5339D230"/>
    <w:rsid w:val="53BDBC58"/>
    <w:rsid w:val="54555417"/>
    <w:rsid w:val="5458C392"/>
    <w:rsid w:val="5492EF7E"/>
    <w:rsid w:val="54B0F669"/>
    <w:rsid w:val="54FEAC94"/>
    <w:rsid w:val="5693A90B"/>
    <w:rsid w:val="57DBCBAE"/>
    <w:rsid w:val="59871C06"/>
    <w:rsid w:val="59D3BD9E"/>
    <w:rsid w:val="59F099C2"/>
    <w:rsid w:val="5A24B130"/>
    <w:rsid w:val="5B0D75AE"/>
    <w:rsid w:val="5B3170FA"/>
    <w:rsid w:val="5B9EC6F8"/>
    <w:rsid w:val="5BB604BA"/>
    <w:rsid w:val="5BC52480"/>
    <w:rsid w:val="5BC5FA5A"/>
    <w:rsid w:val="5CBE3C9F"/>
    <w:rsid w:val="5CFC609A"/>
    <w:rsid w:val="5EB4304C"/>
    <w:rsid w:val="5F6E8859"/>
    <w:rsid w:val="603089C6"/>
    <w:rsid w:val="608AED1D"/>
    <w:rsid w:val="60B3DF2B"/>
    <w:rsid w:val="61071217"/>
    <w:rsid w:val="6268136D"/>
    <w:rsid w:val="639C106D"/>
    <w:rsid w:val="63D2952C"/>
    <w:rsid w:val="650037FC"/>
    <w:rsid w:val="6586E632"/>
    <w:rsid w:val="658EDF8C"/>
    <w:rsid w:val="658FC5A1"/>
    <w:rsid w:val="6595877B"/>
    <w:rsid w:val="65AB50D3"/>
    <w:rsid w:val="66773A5C"/>
    <w:rsid w:val="66C005EA"/>
    <w:rsid w:val="673ADE3E"/>
    <w:rsid w:val="686FB3CE"/>
    <w:rsid w:val="69128A91"/>
    <w:rsid w:val="6A0291ED"/>
    <w:rsid w:val="6A4036C0"/>
    <w:rsid w:val="6AF285F6"/>
    <w:rsid w:val="6B156234"/>
    <w:rsid w:val="6B2B8B7F"/>
    <w:rsid w:val="6B67BA2A"/>
    <w:rsid w:val="6C5D5F05"/>
    <w:rsid w:val="6D16A409"/>
    <w:rsid w:val="6E0B4A34"/>
    <w:rsid w:val="6E17651F"/>
    <w:rsid w:val="6E253043"/>
    <w:rsid w:val="6E4947CD"/>
    <w:rsid w:val="6E6637ED"/>
    <w:rsid w:val="6FAB105E"/>
    <w:rsid w:val="6FD85905"/>
    <w:rsid w:val="70412697"/>
    <w:rsid w:val="704BDCF5"/>
    <w:rsid w:val="72A28768"/>
    <w:rsid w:val="72C02E19"/>
    <w:rsid w:val="736EE64D"/>
    <w:rsid w:val="7390E0A8"/>
    <w:rsid w:val="74EC6B19"/>
    <w:rsid w:val="74EDFF30"/>
    <w:rsid w:val="7552233F"/>
    <w:rsid w:val="7567A8A9"/>
    <w:rsid w:val="75927E95"/>
    <w:rsid w:val="75E1B188"/>
    <w:rsid w:val="763DBCD6"/>
    <w:rsid w:val="764FEACD"/>
    <w:rsid w:val="7854550A"/>
    <w:rsid w:val="7895076A"/>
    <w:rsid w:val="792521CE"/>
    <w:rsid w:val="7964AA3D"/>
    <w:rsid w:val="7996184C"/>
    <w:rsid w:val="7A3BA0A0"/>
    <w:rsid w:val="7ACA8EBA"/>
    <w:rsid w:val="7BA914B4"/>
    <w:rsid w:val="7C43FDB5"/>
    <w:rsid w:val="7E0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B0415F97-2E94-4239-B383-47D0DE4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82029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1D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ursenumber">
    <w:name w:val="course_number"/>
    <w:basedOn w:val="DefaultParagraphFont"/>
    <w:rsid w:val="00ED1D7A"/>
  </w:style>
  <w:style w:type="character" w:styleId="UnresolvedMention">
    <w:name w:val="Unresolved Mention"/>
    <w:basedOn w:val="DefaultParagraphFont"/>
    <w:uiPriority w:val="99"/>
    <w:semiHidden/>
    <w:unhideWhenUsed/>
    <w:rsid w:val="00C969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63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catalog.montana.edu/courseadmin/?key=635" TargetMode="External"/><Relationship Id="rId18" Type="http://schemas.openxmlformats.org/officeDocument/2006/relationships/hyperlink" Target="https://nextcatalog.montana.edu/courseadmin/?key=3471" TargetMode="External"/><Relationship Id="rId26" Type="http://schemas.openxmlformats.org/officeDocument/2006/relationships/hyperlink" Target="https://nextcatalog.montana.edu/courseadmin/?key=439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nextcatalog.montana.edu/courseadmin/?key=3417" TargetMode="External"/><Relationship Id="rId34" Type="http://schemas.openxmlformats.org/officeDocument/2006/relationships/hyperlink" Target="https://nextcatalog.montana.edu/courseadmin/?key=4233" TargetMode="External"/><Relationship Id="rId7" Type="http://schemas.openxmlformats.org/officeDocument/2006/relationships/hyperlink" Target="https://jobs.montana.edu/postings/493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catalog.montana.edu/courseadmin/?key=3221" TargetMode="External"/><Relationship Id="rId20" Type="http://schemas.openxmlformats.org/officeDocument/2006/relationships/hyperlink" Target="https://nextcatalog.montana.edu/courseadmin/?key=5056" TargetMode="External"/><Relationship Id="rId29" Type="http://schemas.openxmlformats.org/officeDocument/2006/relationships/hyperlink" Target="https://nextcatalog.montana.edu/courseadmin/?key=4409" TargetMode="External"/><Relationship Id="rId41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hyperlink" Target="https://www.montana.edu/communitydevelopment/climateweek.html" TargetMode="External"/><Relationship Id="rId11" Type="http://schemas.openxmlformats.org/officeDocument/2006/relationships/hyperlink" Target="https://nextcatalog.montana.edu/courseadmin/?key=1374" TargetMode="External"/><Relationship Id="rId24" Type="http://schemas.openxmlformats.org/officeDocument/2006/relationships/hyperlink" Target="https://nextcatalog.montana.edu/courseadmin/?key=637" TargetMode="External"/><Relationship Id="rId32" Type="http://schemas.openxmlformats.org/officeDocument/2006/relationships/hyperlink" Target="https://nextcatalog.montana.edu/courseadmin/?key=4334" TargetMode="External"/><Relationship Id="rId37" Type="http://schemas.openxmlformats.org/officeDocument/2006/relationships/hyperlink" Target="https://montanaedu.sharepoint.com/:w:/s/FacultySenateDocuments/ES7WVQKWEDJHgDsfVicME7oBLvdPLxor2FGOmGBTyDWKwQ?e=jqReBv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ontana.webex.com/montana/j.php?MTID=m70a3174511742b8b1ea9255e68a93eda" TargetMode="External"/><Relationship Id="rId15" Type="http://schemas.openxmlformats.org/officeDocument/2006/relationships/hyperlink" Target="https://nextcatalog.montana.edu/courseadmin/?key=5073" TargetMode="External"/><Relationship Id="rId23" Type="http://schemas.openxmlformats.org/officeDocument/2006/relationships/hyperlink" Target="https://nextcatalog.montana.edu/courseadmin/?key=636" TargetMode="External"/><Relationship Id="rId28" Type="http://schemas.openxmlformats.org/officeDocument/2006/relationships/hyperlink" Target="https://nextcatalog.montana.edu/courseadmin/?key=4407" TargetMode="External"/><Relationship Id="rId36" Type="http://schemas.openxmlformats.org/officeDocument/2006/relationships/hyperlink" Target="https://nextcatalog.montana.edu/programadmin/?key=369" TargetMode="External"/><Relationship Id="rId10" Type="http://schemas.openxmlformats.org/officeDocument/2006/relationships/hyperlink" Target="https://nextcatalog.montana.edu/courseadmin/?key=5909" TargetMode="External"/><Relationship Id="rId19" Type="http://schemas.openxmlformats.org/officeDocument/2006/relationships/hyperlink" Target="https://nextcatalog.montana.edu/courseadmin/?key=5089" TargetMode="External"/><Relationship Id="rId31" Type="http://schemas.openxmlformats.org/officeDocument/2006/relationships/hyperlink" Target="https://nextcatalog.montana.edu/courseadmin/?key=4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catalog.montana.edu/courseadmin/?key=5910" TargetMode="External"/><Relationship Id="rId14" Type="http://schemas.openxmlformats.org/officeDocument/2006/relationships/hyperlink" Target="https://nextcatalog.montana.edu/courseadmin/?key=2597" TargetMode="External"/><Relationship Id="rId22" Type="http://schemas.openxmlformats.org/officeDocument/2006/relationships/hyperlink" Target="https://nextcatalog.montana.edu/programadmin/?key=238" TargetMode="External"/><Relationship Id="rId27" Type="http://schemas.openxmlformats.org/officeDocument/2006/relationships/hyperlink" Target="https://nextcatalog.montana.edu/courseadmin/?key=4389" TargetMode="External"/><Relationship Id="rId30" Type="http://schemas.openxmlformats.org/officeDocument/2006/relationships/hyperlink" Target="https://nextcatalog.montana.edu/courseadmin/?key=2156" TargetMode="External"/><Relationship Id="rId35" Type="http://schemas.openxmlformats.org/officeDocument/2006/relationships/hyperlink" Target="https://nextcatalog.montana.edu/courseadmin/?key=131" TargetMode="External"/><Relationship Id="rId8" Type="http://schemas.openxmlformats.org/officeDocument/2006/relationships/hyperlink" Target="https://coe.montana.edu/ar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xtcatalog.montana.edu/courseadmin/?key=558" TargetMode="External"/><Relationship Id="rId17" Type="http://schemas.openxmlformats.org/officeDocument/2006/relationships/hyperlink" Target="https://nextcatalog.montana.edu/courseadmin/?key=3405" TargetMode="External"/><Relationship Id="rId25" Type="http://schemas.openxmlformats.org/officeDocument/2006/relationships/hyperlink" Target="https://nextcatalog.montana.edu/courseadmin/?key=638" TargetMode="External"/><Relationship Id="rId33" Type="http://schemas.openxmlformats.org/officeDocument/2006/relationships/hyperlink" Target="https://nextcatalog.montana.edu/courseadmin/?key=4378" TargetMode="External"/><Relationship Id="rId38" Type="http://schemas.openxmlformats.org/officeDocument/2006/relationships/hyperlink" Target="https://montanaedu.sharepoint.com/:w:/s/FacultySenateDocuments/ETy4i4D9ZflAsFBoRZplB7oBn7khEzBX1tpHbPvtf0Hepw?e=KcSH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611</Words>
  <Characters>3238</Characters>
  <Application>Microsoft Office Word</Application>
  <DocSecurity>0</DocSecurity>
  <Lines>100</Lines>
  <Paragraphs>91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Colter</dc:creator>
  <cp:keywords/>
  <dc:description/>
  <cp:lastModifiedBy>Holmes, Keely</cp:lastModifiedBy>
  <cp:revision>60</cp:revision>
  <dcterms:created xsi:type="dcterms:W3CDTF">2025-09-23T13:57:00Z</dcterms:created>
  <dcterms:modified xsi:type="dcterms:W3CDTF">2025-11-18T17:23:00Z</dcterms:modified>
</cp:coreProperties>
</file>