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61" w:rsidRPr="00423DB6" w:rsidRDefault="00194D61">
      <w:pPr>
        <w:rPr>
          <w:b/>
          <w:sz w:val="52"/>
          <w:szCs w:val="52"/>
        </w:rPr>
      </w:pPr>
      <w:r w:rsidRPr="00194D61">
        <w:rPr>
          <w:b/>
          <w:sz w:val="52"/>
          <w:szCs w:val="52"/>
        </w:rPr>
        <w:t>Deans</w:t>
      </w:r>
      <w:r w:rsidR="005625B4">
        <w:rPr>
          <w:b/>
          <w:sz w:val="52"/>
          <w:szCs w:val="52"/>
        </w:rPr>
        <w:t>’</w:t>
      </w:r>
      <w:r w:rsidRPr="00194D61">
        <w:rPr>
          <w:b/>
          <w:sz w:val="52"/>
          <w:szCs w:val="52"/>
        </w:rPr>
        <w:t xml:space="preserve"> Council</w:t>
      </w:r>
    </w:p>
    <w:p w:rsidR="00EA0338" w:rsidRDefault="00DB3F83">
      <w:pPr>
        <w:rPr>
          <w:b/>
          <w:sz w:val="36"/>
          <w:szCs w:val="36"/>
        </w:rPr>
      </w:pPr>
      <w:r>
        <w:rPr>
          <w:b/>
          <w:sz w:val="36"/>
          <w:szCs w:val="36"/>
        </w:rPr>
        <w:t>Agenda:</w:t>
      </w:r>
      <w:r>
        <w:rPr>
          <w:b/>
          <w:sz w:val="36"/>
          <w:szCs w:val="36"/>
        </w:rPr>
        <w:tab/>
      </w:r>
      <w:r w:rsidR="00E95398">
        <w:rPr>
          <w:b/>
          <w:sz w:val="36"/>
          <w:szCs w:val="36"/>
        </w:rPr>
        <w:t xml:space="preserve">Tuesday, </w:t>
      </w:r>
      <w:r w:rsidR="00512C2E">
        <w:rPr>
          <w:b/>
          <w:sz w:val="36"/>
          <w:szCs w:val="36"/>
        </w:rPr>
        <w:t>September 8</w:t>
      </w:r>
      <w:r w:rsidR="00E95398">
        <w:rPr>
          <w:b/>
          <w:sz w:val="36"/>
          <w:szCs w:val="36"/>
        </w:rPr>
        <w:t>, 2015</w:t>
      </w:r>
      <w:r w:rsidR="00EA0338">
        <w:rPr>
          <w:b/>
          <w:sz w:val="36"/>
          <w:szCs w:val="36"/>
        </w:rPr>
        <w:t xml:space="preserve"> </w:t>
      </w:r>
    </w:p>
    <w:p w:rsidR="00194D61" w:rsidRPr="00194D61" w:rsidRDefault="00512C2E">
      <w:pPr>
        <w:rPr>
          <w:b/>
        </w:rPr>
      </w:pPr>
      <w:r>
        <w:rPr>
          <w:b/>
        </w:rPr>
        <w:t>2:00</w:t>
      </w:r>
      <w:r w:rsidR="003755C1">
        <w:rPr>
          <w:b/>
        </w:rPr>
        <w:t xml:space="preserve"> – </w:t>
      </w:r>
      <w:r>
        <w:rPr>
          <w:b/>
        </w:rPr>
        <w:t>4:00</w:t>
      </w:r>
      <w:r w:rsidR="0028581C">
        <w:rPr>
          <w:b/>
        </w:rPr>
        <w:t xml:space="preserve"> p</w:t>
      </w:r>
      <w:r w:rsidR="00564244">
        <w:rPr>
          <w:b/>
        </w:rPr>
        <w:t>m</w:t>
      </w:r>
      <w:r w:rsidR="000A0D96">
        <w:rPr>
          <w:b/>
        </w:rPr>
        <w:t xml:space="preserve"> </w:t>
      </w:r>
      <w:r w:rsidR="00E95398">
        <w:rPr>
          <w:b/>
        </w:rPr>
        <w:t>President’s Conference Room, Montana Hall</w:t>
      </w:r>
    </w:p>
    <w:tbl>
      <w:tblPr>
        <w:tblStyle w:val="TableGrid"/>
        <w:tblW w:w="10738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3330"/>
        <w:gridCol w:w="360"/>
        <w:gridCol w:w="3150"/>
        <w:gridCol w:w="270"/>
        <w:gridCol w:w="3363"/>
      </w:tblGrid>
      <w:tr w:rsidR="00CF01F0" w:rsidTr="00AB45CA">
        <w:trPr>
          <w:jc w:val="center"/>
        </w:trPr>
        <w:tc>
          <w:tcPr>
            <w:tcW w:w="10738" w:type="dxa"/>
            <w:gridSpan w:val="6"/>
          </w:tcPr>
          <w:p w:rsidR="00CF01F0" w:rsidRDefault="00CF01F0" w:rsidP="00C85DE2">
            <w:pPr>
              <w:jc w:val="center"/>
            </w:pPr>
            <w:r>
              <w:t>Voting Members</w:t>
            </w:r>
          </w:p>
        </w:tc>
      </w:tr>
      <w:tr w:rsidR="00CF01F0" w:rsidTr="00AB45CA">
        <w:trPr>
          <w:jc w:val="center"/>
        </w:trPr>
        <w:tc>
          <w:tcPr>
            <w:tcW w:w="265" w:type="dxa"/>
          </w:tcPr>
          <w:p w:rsidR="00CF01F0" w:rsidRDefault="005D1CE0">
            <w:r>
              <w:t>x</w:t>
            </w:r>
          </w:p>
        </w:tc>
        <w:tc>
          <w:tcPr>
            <w:tcW w:w="3330" w:type="dxa"/>
          </w:tcPr>
          <w:p w:rsidR="00CF01F0" w:rsidRDefault="00CF01F0">
            <w:r>
              <w:t xml:space="preserve">Martha A. Potvin </w:t>
            </w:r>
          </w:p>
        </w:tc>
        <w:tc>
          <w:tcPr>
            <w:tcW w:w="360" w:type="dxa"/>
          </w:tcPr>
          <w:p w:rsidR="00CF01F0" w:rsidRDefault="005D1CE0">
            <w:r>
              <w:t>x</w:t>
            </w:r>
          </w:p>
        </w:tc>
        <w:tc>
          <w:tcPr>
            <w:tcW w:w="3150" w:type="dxa"/>
          </w:tcPr>
          <w:p w:rsidR="00CF01F0" w:rsidRDefault="00CF01F0">
            <w:r>
              <w:t xml:space="preserve">Charles Boyer – COA </w:t>
            </w:r>
          </w:p>
        </w:tc>
        <w:tc>
          <w:tcPr>
            <w:tcW w:w="270" w:type="dxa"/>
          </w:tcPr>
          <w:p w:rsidR="00CF01F0" w:rsidRDefault="005D1CE0">
            <w:r>
              <w:t>x</w:t>
            </w:r>
          </w:p>
        </w:tc>
        <w:tc>
          <w:tcPr>
            <w:tcW w:w="3363" w:type="dxa"/>
          </w:tcPr>
          <w:p w:rsidR="00CF01F0" w:rsidRDefault="00CF01F0">
            <w:r>
              <w:t xml:space="preserve">Helen Melland – CON </w:t>
            </w:r>
          </w:p>
        </w:tc>
      </w:tr>
      <w:tr w:rsidR="00CF01F0" w:rsidTr="00AB45CA">
        <w:trPr>
          <w:jc w:val="center"/>
        </w:trPr>
        <w:tc>
          <w:tcPr>
            <w:tcW w:w="265" w:type="dxa"/>
          </w:tcPr>
          <w:p w:rsidR="00CF01F0" w:rsidRDefault="005D1CE0">
            <w:r>
              <w:t>x</w:t>
            </w:r>
          </w:p>
        </w:tc>
        <w:tc>
          <w:tcPr>
            <w:tcW w:w="3330" w:type="dxa"/>
          </w:tcPr>
          <w:p w:rsidR="00CF01F0" w:rsidRDefault="00CF01F0">
            <w:r>
              <w:t xml:space="preserve">Kenning Arlitsch – Library </w:t>
            </w:r>
          </w:p>
        </w:tc>
        <w:tc>
          <w:tcPr>
            <w:tcW w:w="360" w:type="dxa"/>
          </w:tcPr>
          <w:p w:rsidR="00CF01F0" w:rsidRDefault="005D1CE0">
            <w:r>
              <w:t>x</w:t>
            </w:r>
          </w:p>
        </w:tc>
        <w:tc>
          <w:tcPr>
            <w:tcW w:w="3150" w:type="dxa"/>
          </w:tcPr>
          <w:p w:rsidR="00CF01F0" w:rsidRDefault="00CF01F0">
            <w:r>
              <w:t xml:space="preserve">Brett Gunnink – COE </w:t>
            </w:r>
          </w:p>
        </w:tc>
        <w:tc>
          <w:tcPr>
            <w:tcW w:w="270" w:type="dxa"/>
          </w:tcPr>
          <w:p w:rsidR="00CF01F0" w:rsidRDefault="005D1CE0">
            <w:r>
              <w:t>x</w:t>
            </w:r>
          </w:p>
        </w:tc>
        <w:tc>
          <w:tcPr>
            <w:tcW w:w="3363" w:type="dxa"/>
          </w:tcPr>
          <w:p w:rsidR="00CF01F0" w:rsidRDefault="007A3D57" w:rsidP="007A3D57">
            <w:r>
              <w:t>Randy Babbitt</w:t>
            </w:r>
            <w:r w:rsidR="00CF01F0">
              <w:t xml:space="preserve"> – Faculty Senate </w:t>
            </w:r>
          </w:p>
        </w:tc>
      </w:tr>
      <w:tr w:rsidR="00650080" w:rsidTr="005D1CE0">
        <w:trPr>
          <w:trHeight w:val="70"/>
          <w:jc w:val="center"/>
        </w:trPr>
        <w:tc>
          <w:tcPr>
            <w:tcW w:w="265" w:type="dxa"/>
          </w:tcPr>
          <w:p w:rsidR="00650080" w:rsidRDefault="005D1CE0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 xml:space="preserve">Kregg Aytes – JJCBE </w:t>
            </w:r>
          </w:p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650080" w:rsidP="00650080">
            <w:r>
              <w:t>Robert Hietala – GC</w:t>
            </w:r>
            <w:r w:rsidR="004759BB">
              <w:t xml:space="preserve"> </w:t>
            </w:r>
            <w:r w:rsidR="004759BB" w:rsidRPr="004759BB">
              <w:rPr>
                <w:sz w:val="16"/>
                <w:szCs w:val="16"/>
              </w:rPr>
              <w:t>(Math Summit)</w:t>
            </w:r>
          </w:p>
        </w:tc>
        <w:tc>
          <w:tcPr>
            <w:tcW w:w="270" w:type="dxa"/>
          </w:tcPr>
          <w:p w:rsidR="00650080" w:rsidRDefault="005D1CE0" w:rsidP="00650080">
            <w:r>
              <w:t>x</w:t>
            </w:r>
          </w:p>
        </w:tc>
        <w:tc>
          <w:tcPr>
            <w:tcW w:w="3363" w:type="dxa"/>
          </w:tcPr>
          <w:p w:rsidR="00650080" w:rsidRDefault="00650080" w:rsidP="00650080">
            <w:r>
              <w:t>Nicol Rae- CLS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5D1CE0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 xml:space="preserve">Matthew Caires – VPSS Designee </w:t>
            </w:r>
          </w:p>
        </w:tc>
        <w:tc>
          <w:tcPr>
            <w:tcW w:w="360" w:type="dxa"/>
          </w:tcPr>
          <w:p w:rsidR="00650080" w:rsidRDefault="005D1CE0" w:rsidP="00650080">
            <w:r>
              <w:t>x</w:t>
            </w:r>
          </w:p>
        </w:tc>
        <w:tc>
          <w:tcPr>
            <w:tcW w:w="3150" w:type="dxa"/>
          </w:tcPr>
          <w:p w:rsidR="00650080" w:rsidRDefault="00770FE7" w:rsidP="00650080">
            <w:r>
              <w:t>Alison Harmon - EHHD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>
            <w:r>
              <w:t>Nancy Cornwell – COAA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5D1CE0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>Renee Reijo Pera – VPR</w:t>
            </w:r>
          </w:p>
        </w:tc>
        <w:tc>
          <w:tcPr>
            <w:tcW w:w="360" w:type="dxa"/>
          </w:tcPr>
          <w:p w:rsidR="00650080" w:rsidRDefault="005D1CE0" w:rsidP="00650080">
            <w:r>
              <w:t>x</w:t>
            </w:r>
          </w:p>
        </w:tc>
        <w:tc>
          <w:tcPr>
            <w:tcW w:w="3150" w:type="dxa"/>
          </w:tcPr>
          <w:p w:rsidR="00650080" w:rsidRDefault="00650080" w:rsidP="00650080">
            <w:r>
              <w:t>Karlene Hoo – Graduate School</w:t>
            </w:r>
          </w:p>
        </w:tc>
        <w:tc>
          <w:tcPr>
            <w:tcW w:w="270" w:type="dxa"/>
          </w:tcPr>
          <w:p w:rsidR="00650080" w:rsidRDefault="005D1CE0" w:rsidP="00650080">
            <w:r>
              <w:t>x</w:t>
            </w:r>
          </w:p>
        </w:tc>
        <w:tc>
          <w:tcPr>
            <w:tcW w:w="3363" w:type="dxa"/>
          </w:tcPr>
          <w:p w:rsidR="00650080" w:rsidRDefault="00650080" w:rsidP="00650080">
            <w:r>
              <w:t>Ilse-Mari Lee – Honors College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73" w:type="dxa"/>
            <w:gridSpan w:val="5"/>
          </w:tcPr>
          <w:p w:rsidR="00650080" w:rsidRDefault="00650080" w:rsidP="00650080">
            <w:pPr>
              <w:jc w:val="center"/>
            </w:pPr>
            <w:r>
              <w:t>Other Members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5D1CE0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>Ronald Larsen – Associate Provost</w:t>
            </w:r>
          </w:p>
        </w:tc>
        <w:tc>
          <w:tcPr>
            <w:tcW w:w="360" w:type="dxa"/>
          </w:tcPr>
          <w:p w:rsidR="00650080" w:rsidRDefault="005D1CE0" w:rsidP="00650080">
            <w:r>
              <w:t>x</w:t>
            </w:r>
          </w:p>
        </w:tc>
        <w:tc>
          <w:tcPr>
            <w:tcW w:w="3150" w:type="dxa"/>
          </w:tcPr>
          <w:p w:rsidR="00650080" w:rsidRDefault="00650080" w:rsidP="00650080">
            <w:r>
              <w:t>Martin Teintze – WWAMI</w:t>
            </w:r>
          </w:p>
        </w:tc>
        <w:tc>
          <w:tcPr>
            <w:tcW w:w="270" w:type="dxa"/>
          </w:tcPr>
          <w:p w:rsidR="00650080" w:rsidRDefault="005D1CE0" w:rsidP="00650080">
            <w:r>
              <w:t>x</w:t>
            </w:r>
          </w:p>
        </w:tc>
        <w:tc>
          <w:tcPr>
            <w:tcW w:w="3363" w:type="dxa"/>
          </w:tcPr>
          <w:p w:rsidR="00650080" w:rsidRDefault="00650080" w:rsidP="00650080">
            <w:r>
              <w:t>Shelly McKamey - MOR</w:t>
            </w:r>
          </w:p>
        </w:tc>
      </w:tr>
      <w:tr w:rsidR="00650080" w:rsidTr="00770FE7">
        <w:trPr>
          <w:trHeight w:val="206"/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David Di Maria – Associate Provost</w:t>
            </w:r>
          </w:p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650080" w:rsidP="00650080">
            <w:r>
              <w:t>David Singel – Associate Provost</w:t>
            </w:r>
            <w:r w:rsidR="004759BB">
              <w:t xml:space="preserve"> </w:t>
            </w:r>
            <w:r w:rsidR="004759BB" w:rsidRPr="004759BB">
              <w:rPr>
                <w:sz w:val="16"/>
                <w:szCs w:val="16"/>
              </w:rPr>
              <w:t>(Math Summit)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392E2E" w:rsidP="00650080">
            <w:r>
              <w:t>Kim Obbink – Extended University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73" w:type="dxa"/>
            <w:gridSpan w:val="5"/>
          </w:tcPr>
          <w:p w:rsidR="00650080" w:rsidRDefault="00650080" w:rsidP="00650080">
            <w:pPr>
              <w:jc w:val="center"/>
            </w:pPr>
            <w:r>
              <w:t>Other Participants in Attendance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5D1CE0" w:rsidP="00650080">
            <w:r>
              <w:t>x</w:t>
            </w:r>
          </w:p>
        </w:tc>
        <w:tc>
          <w:tcPr>
            <w:tcW w:w="3330" w:type="dxa"/>
          </w:tcPr>
          <w:p w:rsidR="00650080" w:rsidRDefault="005D1CE0" w:rsidP="00650080">
            <w:r>
              <w:t>Jerry Sheehan</w:t>
            </w:r>
          </w:p>
        </w:tc>
        <w:tc>
          <w:tcPr>
            <w:tcW w:w="360" w:type="dxa"/>
          </w:tcPr>
          <w:p w:rsidR="00650080" w:rsidRDefault="00D84BBE" w:rsidP="00650080">
            <w:r>
              <w:t>x</w:t>
            </w:r>
          </w:p>
        </w:tc>
        <w:tc>
          <w:tcPr>
            <w:tcW w:w="3150" w:type="dxa"/>
          </w:tcPr>
          <w:p w:rsidR="00650080" w:rsidRDefault="005D1CE0" w:rsidP="00650080">
            <w:r>
              <w:t>M</w:t>
            </w:r>
            <w:r w:rsidR="001D2BB9">
              <w:t>a</w:t>
            </w:r>
            <w:r>
              <w:t xml:space="preserve">cKenzie </w:t>
            </w:r>
            <w:r w:rsidR="001D2BB9">
              <w:t>Seeley</w:t>
            </w:r>
          </w:p>
        </w:tc>
        <w:tc>
          <w:tcPr>
            <w:tcW w:w="270" w:type="dxa"/>
          </w:tcPr>
          <w:p w:rsidR="00650080" w:rsidRDefault="00D84BBE" w:rsidP="00650080">
            <w:r>
              <w:t>x</w:t>
            </w:r>
          </w:p>
        </w:tc>
        <w:tc>
          <w:tcPr>
            <w:tcW w:w="3363" w:type="dxa"/>
          </w:tcPr>
          <w:p w:rsidR="00650080" w:rsidRDefault="005D1CE0" w:rsidP="00650080">
            <w:r>
              <w:t>Megan Bergstedt</w:t>
            </w:r>
          </w:p>
        </w:tc>
      </w:tr>
      <w:tr w:rsidR="007A4637" w:rsidTr="00AB45CA">
        <w:trPr>
          <w:jc w:val="center"/>
        </w:trPr>
        <w:tc>
          <w:tcPr>
            <w:tcW w:w="265" w:type="dxa"/>
          </w:tcPr>
          <w:p w:rsidR="007A4637" w:rsidRDefault="00D84BBE" w:rsidP="00650080">
            <w:r>
              <w:t>x</w:t>
            </w:r>
          </w:p>
        </w:tc>
        <w:tc>
          <w:tcPr>
            <w:tcW w:w="3330" w:type="dxa"/>
          </w:tcPr>
          <w:p w:rsidR="007A4637" w:rsidRDefault="005D1CE0" w:rsidP="00650080">
            <w:r>
              <w:t>Maggie Hammett</w:t>
            </w:r>
          </w:p>
        </w:tc>
        <w:tc>
          <w:tcPr>
            <w:tcW w:w="360" w:type="dxa"/>
          </w:tcPr>
          <w:p w:rsidR="007A4637" w:rsidRDefault="00D84BBE" w:rsidP="00650080">
            <w:r>
              <w:t>x</w:t>
            </w:r>
          </w:p>
        </w:tc>
        <w:tc>
          <w:tcPr>
            <w:tcW w:w="3150" w:type="dxa"/>
          </w:tcPr>
          <w:p w:rsidR="007A4637" w:rsidRDefault="005D1CE0" w:rsidP="00650080">
            <w:r>
              <w:t>Ian Godwin</w:t>
            </w:r>
          </w:p>
        </w:tc>
        <w:tc>
          <w:tcPr>
            <w:tcW w:w="270" w:type="dxa"/>
          </w:tcPr>
          <w:p w:rsidR="007A4637" w:rsidRDefault="00D84BBE" w:rsidP="00650080">
            <w:r>
              <w:t>x</w:t>
            </w:r>
          </w:p>
        </w:tc>
        <w:tc>
          <w:tcPr>
            <w:tcW w:w="3363" w:type="dxa"/>
          </w:tcPr>
          <w:p w:rsidR="007A4637" w:rsidRDefault="005D1CE0" w:rsidP="00650080">
            <w:r>
              <w:t>Deb Barkley</w:t>
            </w:r>
          </w:p>
        </w:tc>
      </w:tr>
      <w:tr w:rsidR="005D1CE0" w:rsidTr="00AB45CA">
        <w:trPr>
          <w:jc w:val="center"/>
        </w:trPr>
        <w:tc>
          <w:tcPr>
            <w:tcW w:w="265" w:type="dxa"/>
          </w:tcPr>
          <w:p w:rsidR="005D1CE0" w:rsidRDefault="00D84BBE" w:rsidP="00650080">
            <w:r>
              <w:t>x</w:t>
            </w:r>
          </w:p>
        </w:tc>
        <w:tc>
          <w:tcPr>
            <w:tcW w:w="3330" w:type="dxa"/>
          </w:tcPr>
          <w:p w:rsidR="005D1CE0" w:rsidRDefault="005D1CE0" w:rsidP="00650080">
            <w:r>
              <w:t>Chris Fastnow</w:t>
            </w:r>
          </w:p>
        </w:tc>
        <w:tc>
          <w:tcPr>
            <w:tcW w:w="360" w:type="dxa"/>
          </w:tcPr>
          <w:p w:rsidR="005D1CE0" w:rsidRDefault="00373AA5" w:rsidP="00650080">
            <w:r>
              <w:t>x</w:t>
            </w:r>
          </w:p>
        </w:tc>
        <w:tc>
          <w:tcPr>
            <w:tcW w:w="3150" w:type="dxa"/>
          </w:tcPr>
          <w:p w:rsidR="005D1CE0" w:rsidRDefault="003A109C" w:rsidP="00650080">
            <w:r>
              <w:t>Kate Grimes</w:t>
            </w:r>
          </w:p>
        </w:tc>
        <w:tc>
          <w:tcPr>
            <w:tcW w:w="270" w:type="dxa"/>
          </w:tcPr>
          <w:p w:rsidR="005D1CE0" w:rsidRDefault="005D1CE0" w:rsidP="00650080"/>
        </w:tc>
        <w:tc>
          <w:tcPr>
            <w:tcW w:w="3363" w:type="dxa"/>
          </w:tcPr>
          <w:p w:rsidR="005D1CE0" w:rsidRDefault="005D1CE0" w:rsidP="00650080"/>
        </w:tc>
      </w:tr>
    </w:tbl>
    <w:p w:rsidR="00194D61" w:rsidRDefault="00F4535E" w:rsidP="00194D61">
      <w:pPr>
        <w:tabs>
          <w:tab w:val="left" w:pos="3240"/>
          <w:tab w:val="left" w:pos="6120"/>
        </w:tabs>
      </w:pPr>
      <w:r>
        <w:t xml:space="preserve">          </w:t>
      </w:r>
      <w:r w:rsidR="00194D61">
        <w:t>_____________________________________________________________________</w:t>
      </w:r>
      <w:r w:rsidR="005E2C77">
        <w:t>_________________</w:t>
      </w:r>
    </w:p>
    <w:p w:rsidR="00D23422" w:rsidRPr="00D23422" w:rsidRDefault="00194D61" w:rsidP="00D23422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6E7CF7">
        <w:rPr>
          <w:b/>
        </w:rPr>
        <w:t>Call to order</w:t>
      </w:r>
      <w:r w:rsidR="001D6C4B" w:rsidRPr="006E7CF7">
        <w:rPr>
          <w:b/>
        </w:rPr>
        <w:t xml:space="preserve">: </w:t>
      </w:r>
      <w:r w:rsidR="006569D4" w:rsidRPr="006E7CF7">
        <w:rPr>
          <w:b/>
        </w:rPr>
        <w:t xml:space="preserve"> </w:t>
      </w:r>
      <w:r w:rsidR="007A3D57">
        <w:t xml:space="preserve"> </w:t>
      </w:r>
      <w:r w:rsidR="00512C2E">
        <w:t xml:space="preserve"> </w:t>
      </w:r>
      <w:r w:rsidR="005D1CE0">
        <w:t>2:02 p.m.</w:t>
      </w:r>
    </w:p>
    <w:p w:rsidR="007708A0" w:rsidRPr="00D23422" w:rsidRDefault="00BE175F" w:rsidP="00D23422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D23422">
        <w:rPr>
          <w:b/>
        </w:rPr>
        <w:t xml:space="preserve">Approval </w:t>
      </w:r>
      <w:r w:rsidR="00512C2E" w:rsidRPr="00D23422">
        <w:rPr>
          <w:b/>
        </w:rPr>
        <w:t>of Minutes: (July 14,2015 minutes were approved at the Deans’ Retreat on August 13,2015)</w:t>
      </w:r>
    </w:p>
    <w:p w:rsidR="00E95398" w:rsidRDefault="00562224" w:rsidP="004E3A90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6E7CF7">
        <w:rPr>
          <w:b/>
        </w:rPr>
        <w:t>Topics for Discussion:</w:t>
      </w:r>
    </w:p>
    <w:p w:rsidR="00F845A5" w:rsidRPr="001773B1" w:rsidRDefault="00F845A5" w:rsidP="00512C2E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1773B1">
        <w:t>New Budget Model Proposal – Megan Bergstedt</w:t>
      </w:r>
      <w:r w:rsidR="00310EA3">
        <w:t>:</w:t>
      </w:r>
      <w:r w:rsidR="005D1CE0">
        <w:t xml:space="preserve"> </w:t>
      </w:r>
      <w:r w:rsidR="00F339B3">
        <w:t xml:space="preserve">Principle concepts for </w:t>
      </w:r>
      <w:r w:rsidR="00D84BBE">
        <w:t>new budget model that has been discussed at other councils was introduced</w:t>
      </w:r>
      <w:r w:rsidR="00DC1BE8">
        <w:t>. M</w:t>
      </w:r>
      <w:r w:rsidR="00F339B3">
        <w:t>odels for</w:t>
      </w:r>
      <w:r w:rsidR="00D84BBE">
        <w:t xml:space="preserve"> Academic Affairs, Administrative Facilities and Instructional Costs</w:t>
      </w:r>
      <w:r w:rsidR="00F339B3">
        <w:t xml:space="preserve"> were discussed</w:t>
      </w:r>
      <w:r w:rsidR="00D84BBE">
        <w:t>.</w:t>
      </w:r>
      <w:r w:rsidR="00E91530">
        <w:t xml:space="preserve"> </w:t>
      </w:r>
      <w:r w:rsidR="002077ED">
        <w:t xml:space="preserve">Discussions </w:t>
      </w:r>
      <w:r w:rsidR="00454453">
        <w:t>included</w:t>
      </w:r>
      <w:r w:rsidR="002077ED">
        <w:t xml:space="preserve"> benchmarks</w:t>
      </w:r>
      <w:r w:rsidR="00F339B3">
        <w:t xml:space="preserve"> and</w:t>
      </w:r>
      <w:r w:rsidR="002077ED">
        <w:t xml:space="preserve"> sources of data </w:t>
      </w:r>
      <w:r w:rsidR="00F339B3">
        <w:t xml:space="preserve">(i.e. </w:t>
      </w:r>
      <w:r w:rsidR="002077ED">
        <w:t>Delaware data, KPI fall data</w:t>
      </w:r>
      <w:r w:rsidR="00F339B3">
        <w:t>,</w:t>
      </w:r>
      <w:r w:rsidR="002077ED">
        <w:t xml:space="preserve"> </w:t>
      </w:r>
      <w:r w:rsidR="00F339B3">
        <w:t>also ins</w:t>
      </w:r>
      <w:r w:rsidR="002077ED">
        <w:t>tructional sa</w:t>
      </w:r>
      <w:r w:rsidR="00DB33F8">
        <w:t>laries, student credit hours and formulas used to determine instructional FTE</w:t>
      </w:r>
      <w:r w:rsidR="00F339B3">
        <w:t>)</w:t>
      </w:r>
      <w:r w:rsidR="00DB33F8">
        <w:t>.</w:t>
      </w:r>
      <w:r w:rsidR="00EE67B1">
        <w:t xml:space="preserve"> Concerns regarding </w:t>
      </w:r>
      <w:r w:rsidR="00F339B3">
        <w:t xml:space="preserve">model development following a period of unprecedented growth </w:t>
      </w:r>
      <w:r w:rsidR="00EE67B1">
        <w:t>were expressed.</w:t>
      </w:r>
      <w:r w:rsidR="00310013">
        <w:t xml:space="preserve"> </w:t>
      </w:r>
      <w:r w:rsidR="00827973">
        <w:t xml:space="preserve"> </w:t>
      </w:r>
      <w:r w:rsidR="00870BAC">
        <w:t xml:space="preserve">Each </w:t>
      </w:r>
      <w:r w:rsidR="00F339B3">
        <w:t>model considers</w:t>
      </w:r>
      <w:r w:rsidR="00870BAC">
        <w:t xml:space="preserve"> a national average however comparative data based on Bozeman’s unique environment would also be included.</w:t>
      </w:r>
    </w:p>
    <w:p w:rsidR="001773B1" w:rsidRPr="001773B1" w:rsidRDefault="001773B1" w:rsidP="00512C2E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1773B1">
        <w:t>JAGS Policy Review: Resignation and Retrenchment</w:t>
      </w:r>
      <w:r w:rsidR="00F9319D">
        <w:t xml:space="preserve">: </w:t>
      </w:r>
      <w:r w:rsidR="00540077">
        <w:t>After discussion relating to</w:t>
      </w:r>
      <w:r w:rsidR="00454453">
        <w:t xml:space="preserve"> the</w:t>
      </w:r>
      <w:r w:rsidR="00540077">
        <w:t xml:space="preserve"> process of notification which was determined not to be needed in the policy, Kregg Aytes moved to approve, Alison Harmon seconded, approved.</w:t>
      </w:r>
    </w:p>
    <w:p w:rsidR="00F67114" w:rsidRDefault="00F67114" w:rsidP="00536511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D54B0C">
        <w:rPr>
          <w:b/>
        </w:rPr>
        <w:t>Information/Announcements</w:t>
      </w:r>
      <w:r w:rsidR="009F0E34">
        <w:rPr>
          <w:b/>
        </w:rPr>
        <w:t>:</w:t>
      </w:r>
      <w:r w:rsidR="00CE26CF">
        <w:rPr>
          <w:b/>
        </w:rPr>
        <w:t xml:space="preserve"> </w:t>
      </w:r>
    </w:p>
    <w:p w:rsidR="000F2844" w:rsidRDefault="00555983" w:rsidP="009F0E34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Research Structure in Each College – Renee Reijo Pera</w:t>
      </w:r>
      <w:r w:rsidR="00540077">
        <w:t xml:space="preserve">: </w:t>
      </w:r>
      <w:r w:rsidR="000F2844">
        <w:t xml:space="preserve">A </w:t>
      </w:r>
      <w:r w:rsidR="00701D70">
        <w:t>Research and Sponsored Programs Expenditures Summar</w:t>
      </w:r>
      <w:r w:rsidR="000F2844">
        <w:t xml:space="preserve">y from 2010-2015 was presented. </w:t>
      </w:r>
      <w:r w:rsidR="003C5D9B">
        <w:t xml:space="preserve">Dr. Reijo Pera </w:t>
      </w:r>
      <w:r w:rsidR="00F339B3">
        <w:t xml:space="preserve">began a conversation </w:t>
      </w:r>
      <w:r w:rsidR="003C5D9B">
        <w:t>regarding the responsibility of the College</w:t>
      </w:r>
      <w:r w:rsidR="00F339B3">
        <w:t>s to support and grow</w:t>
      </w:r>
      <w:r w:rsidR="003C5D9B">
        <w:t xml:space="preserve"> research activities</w:t>
      </w:r>
      <w:r w:rsidR="00F339B3">
        <w:t>. This could</w:t>
      </w:r>
      <w:r w:rsidR="003C5D9B">
        <w:t xml:space="preserve"> </w:t>
      </w:r>
      <w:r w:rsidR="00F339B3">
        <w:t>be the role of</w:t>
      </w:r>
      <w:r w:rsidR="00E52281">
        <w:t xml:space="preserve"> an Associate Dean of Research for each College.</w:t>
      </w:r>
      <w:r w:rsidR="0042664B">
        <w:t xml:space="preserve">  Dr. Reijo Pera asked for comments on </w:t>
      </w:r>
      <w:r w:rsidR="00F339B3">
        <w:t>s</w:t>
      </w:r>
      <w:r w:rsidR="0042664B">
        <w:t>trategic allocation of</w:t>
      </w:r>
      <w:r w:rsidR="00F339B3">
        <w:t xml:space="preserve"> research</w:t>
      </w:r>
      <w:r w:rsidR="0042664B">
        <w:t xml:space="preserve"> space.</w:t>
      </w:r>
      <w:r w:rsidR="0033603E">
        <w:t xml:space="preserve"> The current space management policy has been adopted and will be used. </w:t>
      </w:r>
    </w:p>
    <w:p w:rsidR="00FD43ED" w:rsidRDefault="000F2844" w:rsidP="00795E76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 xml:space="preserve"> </w:t>
      </w:r>
      <w:r w:rsidR="00512C2E">
        <w:t>Art in Action – Maggie Hammett</w:t>
      </w:r>
      <w:r w:rsidR="004675AB">
        <w:t xml:space="preserve">: </w:t>
      </w:r>
      <w:r w:rsidR="00BD2181">
        <w:t>The Art in Action program</w:t>
      </w:r>
      <w:r w:rsidR="00F339B3">
        <w:t xml:space="preserve"> provides volunteer support for the arts in local schools.</w:t>
      </w:r>
      <w:r w:rsidR="00890F89">
        <w:t xml:space="preserve"> (www.artinaction</w:t>
      </w:r>
      <w:r w:rsidR="00454453">
        <w:t>.com</w:t>
      </w:r>
      <w:r w:rsidR="00890F89">
        <w:t>)</w:t>
      </w:r>
      <w:r w:rsidR="00BD2181">
        <w:t xml:space="preserve"> </w:t>
      </w:r>
      <w:r w:rsidR="00F339B3">
        <w:t>P</w:t>
      </w:r>
      <w:r w:rsidR="00482D26">
        <w:t>rogram successes at Hy</w:t>
      </w:r>
      <w:r w:rsidR="00E13F07">
        <w:t>alite</w:t>
      </w:r>
      <w:r w:rsidR="00D816CC">
        <w:t xml:space="preserve"> and Hawthorne</w:t>
      </w:r>
      <w:r w:rsidR="00482D26">
        <w:t xml:space="preserve"> Elementary</w:t>
      </w:r>
      <w:r w:rsidR="00D816CC">
        <w:t xml:space="preserve"> Schools</w:t>
      </w:r>
      <w:r w:rsidR="00454453">
        <w:t xml:space="preserve"> were highlighted</w:t>
      </w:r>
      <w:r w:rsidR="00482D26">
        <w:t>.</w:t>
      </w:r>
      <w:r w:rsidR="00E13F07">
        <w:t xml:space="preserve"> Instructors are needed to teach the program</w:t>
      </w:r>
      <w:r w:rsidR="00482D26">
        <w:t xml:space="preserve"> </w:t>
      </w:r>
      <w:r w:rsidR="00E13F07">
        <w:t xml:space="preserve">and it would be an opportunity for any college with a teaching component. </w:t>
      </w:r>
      <w:r w:rsidR="00D44FF2">
        <w:t xml:space="preserve">Deans were asked to consider providing support for the program. </w:t>
      </w:r>
      <w:r w:rsidR="00FD43ED">
        <w:t xml:space="preserve"> The suggestion was given to reach out to the retired faculty association. Contact for program:   Alisa </w:t>
      </w:r>
      <w:proofErr w:type="spellStart"/>
      <w:r w:rsidR="00FD43ED">
        <w:t>Voris</w:t>
      </w:r>
      <w:proofErr w:type="spellEnd"/>
      <w:r w:rsidR="00FD43ED">
        <w:t xml:space="preserve">, </w:t>
      </w:r>
      <w:proofErr w:type="spellStart"/>
      <w:r w:rsidR="00FD43ED">
        <w:t>alisavoris</w:t>
      </w:r>
      <w:proofErr w:type="spellEnd"/>
      <w:r w:rsidR="00FD43ED">
        <w:t xml:space="preserve"> @yahoo.com</w:t>
      </w:r>
      <w:proofErr w:type="gramStart"/>
      <w:r w:rsidR="00FD43ED">
        <w:t>,  406</w:t>
      </w:r>
      <w:proofErr w:type="gramEnd"/>
      <w:r w:rsidR="00FD43ED">
        <w:t>-595-1315</w:t>
      </w:r>
      <w:r w:rsidR="00DC1BE8">
        <w:t>.</w:t>
      </w:r>
    </w:p>
    <w:p w:rsidR="00BD1792" w:rsidRDefault="00FD43ED" w:rsidP="009F0E34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lastRenderedPageBreak/>
        <w:t>Ian Godwin</w:t>
      </w:r>
      <w:r w:rsidR="00BD1792">
        <w:t xml:space="preserve"> – Senior Survey</w:t>
      </w:r>
      <w:r>
        <w:t>: The proposal to start doing a survey of the</w:t>
      </w:r>
      <w:r w:rsidR="00F339B3">
        <w:t xml:space="preserve"> entire</w:t>
      </w:r>
      <w:r>
        <w:t xml:space="preserve"> undergraduate student body as a sample instead of a census</w:t>
      </w:r>
      <w:r w:rsidR="00F339B3">
        <w:t xml:space="preserve"> of all seniors</w:t>
      </w:r>
      <w:r w:rsidR="00454453">
        <w:t xml:space="preserve"> was presented</w:t>
      </w:r>
      <w:r>
        <w:t>.  The c</w:t>
      </w:r>
      <w:r w:rsidR="00DC1BE8">
        <w:t xml:space="preserve">ore of the survey will </w:t>
      </w:r>
      <w:r w:rsidR="00832B04">
        <w:t xml:space="preserve">remain </w:t>
      </w:r>
      <w:r>
        <w:t>intact revolving around the Core</w:t>
      </w:r>
      <w:r w:rsidR="00F339B3">
        <w:t>.</w:t>
      </w:r>
      <w:r>
        <w:t xml:space="preserve">  </w:t>
      </w:r>
      <w:r w:rsidR="00832B04">
        <w:t xml:space="preserve">The new survey questions will be distributed and </w:t>
      </w:r>
      <w:r w:rsidR="00454453">
        <w:t>c</w:t>
      </w:r>
      <w:r w:rsidR="00832B04">
        <w:t>omments</w:t>
      </w:r>
      <w:r w:rsidR="00454453">
        <w:t xml:space="preserve"> requested</w:t>
      </w:r>
      <w:r w:rsidR="00832B04">
        <w:t xml:space="preserve"> with the goal to best support College data needs</w:t>
      </w:r>
      <w:r w:rsidR="00454453">
        <w:t>.</w:t>
      </w:r>
      <w:r w:rsidR="00546577">
        <w:t xml:space="preserve"> The target date is Spring Semester. </w:t>
      </w:r>
    </w:p>
    <w:p w:rsidR="009F0E34" w:rsidRDefault="00512C2E" w:rsidP="009F0E34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Faculty as Mandatory Reporters and On-line Equity Training – Kate Grimes</w:t>
      </w:r>
      <w:r w:rsidR="00ED151A">
        <w:t>:</w:t>
      </w:r>
      <w:r w:rsidR="00817347">
        <w:t xml:space="preserve"> Information regarding the Mandatory Reporting responsibilities </w:t>
      </w:r>
      <w:r w:rsidR="00077DBE">
        <w:t xml:space="preserve">when </w:t>
      </w:r>
      <w:r w:rsidR="00817347">
        <w:t>student involvement in sexual discrimination or sexual violence</w:t>
      </w:r>
      <w:r w:rsidR="00077DBE">
        <w:t xml:space="preserve"> is known or reasonabl</w:t>
      </w:r>
      <w:r w:rsidR="00F339B3">
        <w:t>y</w:t>
      </w:r>
      <w:r w:rsidR="00077DBE">
        <w:t xml:space="preserve"> should have been known by faculty was shared and the Deans were asked to actively spread the word to all faculty and staff.</w:t>
      </w:r>
      <w:r w:rsidR="00D239A6">
        <w:t xml:space="preserve"> Online training is being reviewed for annual mandatory completion. </w:t>
      </w:r>
    </w:p>
    <w:p w:rsidR="00BD7F38" w:rsidRDefault="001773B1" w:rsidP="00783881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Follow up from Deans Retreat</w:t>
      </w:r>
      <w:r w:rsidR="006F5423">
        <w:t>- Martha Potvin:</w:t>
      </w:r>
      <w:r w:rsidR="00787629">
        <w:t xml:space="preserve"> </w:t>
      </w:r>
      <w:r w:rsidR="00454453">
        <w:t>It was suggested to have a d</w:t>
      </w:r>
      <w:r w:rsidR="00787629">
        <w:t xml:space="preserve">ay in January before </w:t>
      </w:r>
      <w:r w:rsidR="00F339B3">
        <w:t>classes</w:t>
      </w:r>
      <w:r w:rsidR="00787629">
        <w:t xml:space="preserve"> start</w:t>
      </w:r>
      <w:r w:rsidR="005C1212">
        <w:t xml:space="preserve"> for a follow up retreat</w:t>
      </w:r>
      <w:r w:rsidR="009A1E9A">
        <w:t xml:space="preserve"> to go into more detail on topics such as Graduate School and Office of International Programs. </w:t>
      </w:r>
      <w:r w:rsidR="00787629">
        <w:t>Deans</w:t>
      </w:r>
      <w:r w:rsidR="00454453">
        <w:t xml:space="preserve"> were</w:t>
      </w:r>
      <w:r w:rsidR="00787629">
        <w:t xml:space="preserve"> asked to follow up on </w:t>
      </w:r>
      <w:r w:rsidR="005C1212">
        <w:t xml:space="preserve">the </w:t>
      </w:r>
      <w:r w:rsidR="00787629">
        <w:t>hiring process document (May and Octobe</w:t>
      </w:r>
      <w:r w:rsidR="00454453">
        <w:t>r instead of April and October)</w:t>
      </w:r>
      <w:r w:rsidR="00F339B3">
        <w:t>.</w:t>
      </w:r>
      <w:r w:rsidR="009A1E9A">
        <w:t xml:space="preserve"> </w:t>
      </w:r>
      <w:r w:rsidR="00454453">
        <w:t xml:space="preserve">The </w:t>
      </w:r>
      <w:r w:rsidR="009A1E9A">
        <w:t xml:space="preserve">Annual </w:t>
      </w:r>
      <w:r w:rsidR="00454453">
        <w:t>R</w:t>
      </w:r>
      <w:r w:rsidR="009A1E9A">
        <w:t xml:space="preserve">eview of </w:t>
      </w:r>
      <w:r w:rsidR="00454453">
        <w:t>f</w:t>
      </w:r>
      <w:r w:rsidR="009A1E9A">
        <w:t>aculty document continue</w:t>
      </w:r>
      <w:r w:rsidR="00454453">
        <w:t>s</w:t>
      </w:r>
      <w:r w:rsidR="009A1E9A">
        <w:t xml:space="preserve"> to </w:t>
      </w:r>
      <w:r w:rsidR="00454453">
        <w:t>generate</w:t>
      </w:r>
      <w:r w:rsidR="009A1E9A">
        <w:t xml:space="preserve"> feedback. Student retention and graduation rates</w:t>
      </w:r>
      <w:r w:rsidR="00454453">
        <w:t xml:space="preserve"> are</w:t>
      </w:r>
      <w:r w:rsidR="009A1E9A">
        <w:t xml:space="preserve"> far from where</w:t>
      </w:r>
      <w:r w:rsidR="005C1212">
        <w:t xml:space="preserve"> they</w:t>
      </w:r>
      <w:r w:rsidR="009A1E9A">
        <w:t xml:space="preserve"> need to be</w:t>
      </w:r>
      <w:r w:rsidR="00F339B3">
        <w:t xml:space="preserve"> to achieve goals in strategic plan</w:t>
      </w:r>
      <w:r w:rsidR="00617FC6">
        <w:t xml:space="preserve"> (The goal is 65% and currently at 50%) and</w:t>
      </w:r>
      <w:r w:rsidR="00454453">
        <w:t xml:space="preserve"> </w:t>
      </w:r>
      <w:r w:rsidR="00617FC6">
        <w:t xml:space="preserve">efforts need to be increased </w:t>
      </w:r>
      <w:r w:rsidR="009A1E9A">
        <w:t>in those categories</w:t>
      </w:r>
      <w:r w:rsidR="00454453">
        <w:t xml:space="preserve">. </w:t>
      </w:r>
      <w:r w:rsidR="00617FC6">
        <w:t xml:space="preserve"> A draft of a collaborative </w:t>
      </w:r>
      <w:r w:rsidR="002F062B">
        <w:t xml:space="preserve">S&amp;C proposal was </w:t>
      </w:r>
      <w:r w:rsidR="00454453">
        <w:t>presented at the retreat</w:t>
      </w:r>
      <w:r w:rsidR="002F062B">
        <w:t xml:space="preserve"> however this is not a replacement of the </w:t>
      </w:r>
      <w:r w:rsidR="00454453">
        <w:t>current program</w:t>
      </w:r>
      <w:r w:rsidR="00617FC6">
        <w:t xml:space="preserve">. </w:t>
      </w:r>
      <w:r w:rsidR="002F062B">
        <w:t xml:space="preserve">  Input on Department </w:t>
      </w:r>
      <w:r w:rsidR="00617FC6">
        <w:t xml:space="preserve">Head </w:t>
      </w:r>
      <w:r w:rsidR="002F062B">
        <w:t xml:space="preserve">responsibilities is also </w:t>
      </w:r>
      <w:r w:rsidR="00617FC6">
        <w:t>welcomed.</w:t>
      </w:r>
      <w:r w:rsidR="00F60E36">
        <w:t xml:space="preserve"> </w:t>
      </w:r>
      <w:r w:rsidR="00AC2DAF">
        <w:tab/>
      </w:r>
      <w:r w:rsidR="00472BC0">
        <w:tab/>
      </w:r>
    </w:p>
    <w:p w:rsidR="007A3D57" w:rsidRDefault="0057272E" w:rsidP="001D6C4B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773246">
        <w:rPr>
          <w:b/>
        </w:rPr>
        <w:t>Additional Topics</w:t>
      </w:r>
      <w:r w:rsidR="00770FE7">
        <w:rPr>
          <w:b/>
        </w:rPr>
        <w:t>:</w:t>
      </w:r>
      <w:r w:rsidR="00FE311D">
        <w:rPr>
          <w:b/>
        </w:rPr>
        <w:t xml:space="preserve"> </w:t>
      </w:r>
    </w:p>
    <w:p w:rsidR="00DF3538" w:rsidRPr="00DE4E34" w:rsidRDefault="00DE4E34" w:rsidP="00DF3538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DE4E34">
        <w:t>A te</w:t>
      </w:r>
      <w:bookmarkStart w:id="0" w:name="_GoBack"/>
      <w:bookmarkEnd w:id="0"/>
      <w:r w:rsidRPr="00DE4E34">
        <w:t xml:space="preserve">ntative agreement has been </w:t>
      </w:r>
      <w:r w:rsidR="00724E2B">
        <w:t>reached</w:t>
      </w:r>
      <w:r w:rsidRPr="00DE4E34">
        <w:t xml:space="preserve"> with NTT faculty with no significant changes.  The proposal will need to be ratified by membership.</w:t>
      </w:r>
      <w:r w:rsidR="0048114B">
        <w:t xml:space="preserve"> </w:t>
      </w:r>
      <w:r w:rsidR="006F5423">
        <w:t>– Deb Barkley</w:t>
      </w:r>
    </w:p>
    <w:p w:rsidR="001D6C4B" w:rsidRPr="00D54B0C" w:rsidRDefault="001D6C4B" w:rsidP="001D6C4B">
      <w:pPr>
        <w:tabs>
          <w:tab w:val="left" w:pos="720"/>
        </w:tabs>
        <w:spacing w:after="120"/>
      </w:pPr>
      <w:r w:rsidRPr="00D54B0C">
        <w:t>Meeting adjourned</w:t>
      </w:r>
      <w:r w:rsidR="003A4272" w:rsidRPr="00D54B0C">
        <w:t xml:space="preserve"> at: </w:t>
      </w:r>
      <w:r w:rsidR="003A4655">
        <w:t xml:space="preserve"> </w:t>
      </w:r>
      <w:r w:rsidR="004C05A9">
        <w:t>3:54 pm</w:t>
      </w:r>
    </w:p>
    <w:p w:rsidR="00A43035" w:rsidRDefault="00AD239B" w:rsidP="00885268">
      <w:pPr>
        <w:tabs>
          <w:tab w:val="left" w:pos="720"/>
          <w:tab w:val="left" w:pos="3240"/>
          <w:tab w:val="left" w:pos="6120"/>
        </w:tabs>
        <w:spacing w:after="120"/>
        <w:rPr>
          <w:b/>
          <w:sz w:val="28"/>
          <w:szCs w:val="36"/>
          <w:u w:val="single"/>
        </w:rPr>
      </w:pPr>
      <w:r w:rsidRPr="00AD239B">
        <w:rPr>
          <w:b/>
          <w:sz w:val="28"/>
          <w:szCs w:val="36"/>
        </w:rPr>
        <w:t>Please Note:</w:t>
      </w:r>
      <w:r>
        <w:rPr>
          <w:b/>
          <w:sz w:val="28"/>
          <w:szCs w:val="36"/>
        </w:rPr>
        <w:t xml:space="preserve">     </w:t>
      </w:r>
      <w:r w:rsidR="004546C1" w:rsidRPr="00AD239B">
        <w:rPr>
          <w:b/>
          <w:sz w:val="28"/>
          <w:szCs w:val="36"/>
          <w:u w:val="single"/>
        </w:rPr>
        <w:t>Next Meeting</w:t>
      </w:r>
      <w:r w:rsidR="00047750">
        <w:rPr>
          <w:b/>
          <w:sz w:val="28"/>
          <w:szCs w:val="36"/>
          <w:u w:val="single"/>
        </w:rPr>
        <w:t xml:space="preserve"> </w:t>
      </w:r>
      <w:r w:rsidR="00512C2E">
        <w:rPr>
          <w:b/>
          <w:sz w:val="28"/>
          <w:szCs w:val="36"/>
          <w:u w:val="single"/>
        </w:rPr>
        <w:t>October 13, 2015</w:t>
      </w:r>
      <w:r w:rsidR="00047750">
        <w:rPr>
          <w:b/>
          <w:sz w:val="28"/>
          <w:szCs w:val="36"/>
          <w:u w:val="single"/>
        </w:rPr>
        <w:t xml:space="preserve"> </w:t>
      </w:r>
      <w:r w:rsidR="007F4A88">
        <w:rPr>
          <w:b/>
          <w:sz w:val="28"/>
          <w:szCs w:val="36"/>
          <w:u w:val="single"/>
        </w:rPr>
        <w:t>President’s Conference Room</w:t>
      </w:r>
    </w:p>
    <w:sectPr w:rsidR="00A43035" w:rsidSect="00846A7F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395"/>
    <w:multiLevelType w:val="hybridMultilevel"/>
    <w:tmpl w:val="F200AA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A0584"/>
    <w:multiLevelType w:val="hybridMultilevel"/>
    <w:tmpl w:val="E2322B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726FB"/>
    <w:multiLevelType w:val="hybridMultilevel"/>
    <w:tmpl w:val="468846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1172"/>
    <w:multiLevelType w:val="hybridMultilevel"/>
    <w:tmpl w:val="E7E6EB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B30F1B"/>
    <w:multiLevelType w:val="hybridMultilevel"/>
    <w:tmpl w:val="8362A9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1C4555"/>
    <w:multiLevelType w:val="hybridMultilevel"/>
    <w:tmpl w:val="1FBE425C"/>
    <w:lvl w:ilvl="0" w:tplc="B6A69B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CA7D3F"/>
    <w:multiLevelType w:val="hybridMultilevel"/>
    <w:tmpl w:val="5B2AE99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78506BC"/>
    <w:multiLevelType w:val="hybridMultilevel"/>
    <w:tmpl w:val="0DA61D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912B6"/>
    <w:multiLevelType w:val="hybridMultilevel"/>
    <w:tmpl w:val="F76CA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343A4"/>
    <w:multiLevelType w:val="hybridMultilevel"/>
    <w:tmpl w:val="3CCA7FBC"/>
    <w:lvl w:ilvl="0" w:tplc="3564C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F0126"/>
    <w:multiLevelType w:val="hybridMultilevel"/>
    <w:tmpl w:val="735E60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8365F2"/>
    <w:multiLevelType w:val="hybridMultilevel"/>
    <w:tmpl w:val="7B8ADF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30577E"/>
    <w:multiLevelType w:val="hybridMultilevel"/>
    <w:tmpl w:val="FE78C51A"/>
    <w:lvl w:ilvl="0" w:tplc="0EB8FDE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FA6550"/>
    <w:multiLevelType w:val="hybridMultilevel"/>
    <w:tmpl w:val="78CA7B9C"/>
    <w:lvl w:ilvl="0" w:tplc="E6AE296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767612"/>
    <w:multiLevelType w:val="hybridMultilevel"/>
    <w:tmpl w:val="B41C4E76"/>
    <w:lvl w:ilvl="0" w:tplc="2D8E0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D79F5"/>
    <w:multiLevelType w:val="hybridMultilevel"/>
    <w:tmpl w:val="1E38A1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DE0590"/>
    <w:multiLevelType w:val="hybridMultilevel"/>
    <w:tmpl w:val="55BA3E7E"/>
    <w:lvl w:ilvl="0" w:tplc="B6882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081871"/>
    <w:multiLevelType w:val="hybridMultilevel"/>
    <w:tmpl w:val="C0D6888E"/>
    <w:lvl w:ilvl="0" w:tplc="8014F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104196"/>
    <w:multiLevelType w:val="hybridMultilevel"/>
    <w:tmpl w:val="8EDC0CB4"/>
    <w:lvl w:ilvl="0" w:tplc="E23838B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9D4C1E"/>
    <w:multiLevelType w:val="hybridMultilevel"/>
    <w:tmpl w:val="D59441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F53A8"/>
    <w:multiLevelType w:val="hybridMultilevel"/>
    <w:tmpl w:val="44D035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335516"/>
    <w:multiLevelType w:val="hybridMultilevel"/>
    <w:tmpl w:val="84B81064"/>
    <w:lvl w:ilvl="0" w:tplc="EC6A4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0D2CCA"/>
    <w:multiLevelType w:val="hybridMultilevel"/>
    <w:tmpl w:val="86722D60"/>
    <w:lvl w:ilvl="0" w:tplc="872C23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2727E"/>
    <w:multiLevelType w:val="hybridMultilevel"/>
    <w:tmpl w:val="0A8AC4B8"/>
    <w:lvl w:ilvl="0" w:tplc="1D6CFB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0B34CE"/>
    <w:multiLevelType w:val="hybridMultilevel"/>
    <w:tmpl w:val="C772E4A4"/>
    <w:lvl w:ilvl="0" w:tplc="67DE1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781118"/>
    <w:multiLevelType w:val="hybridMultilevel"/>
    <w:tmpl w:val="0322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A28F4"/>
    <w:multiLevelType w:val="hybridMultilevel"/>
    <w:tmpl w:val="9FF4D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97E1D"/>
    <w:multiLevelType w:val="hybridMultilevel"/>
    <w:tmpl w:val="D22A45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A9193D"/>
    <w:multiLevelType w:val="hybridMultilevel"/>
    <w:tmpl w:val="248EB2AC"/>
    <w:lvl w:ilvl="0" w:tplc="21E808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F85CC8"/>
    <w:multiLevelType w:val="hybridMultilevel"/>
    <w:tmpl w:val="8750A336"/>
    <w:lvl w:ilvl="0" w:tplc="C400C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DD4600"/>
    <w:multiLevelType w:val="hybridMultilevel"/>
    <w:tmpl w:val="6B9CBE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26"/>
  </w:num>
  <w:num w:numId="5">
    <w:abstractNumId w:val="20"/>
  </w:num>
  <w:num w:numId="6">
    <w:abstractNumId w:val="15"/>
  </w:num>
  <w:num w:numId="7">
    <w:abstractNumId w:val="16"/>
  </w:num>
  <w:num w:numId="8">
    <w:abstractNumId w:val="22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  <w:num w:numId="14">
    <w:abstractNumId w:val="30"/>
  </w:num>
  <w:num w:numId="15">
    <w:abstractNumId w:val="2"/>
  </w:num>
  <w:num w:numId="16">
    <w:abstractNumId w:val="0"/>
  </w:num>
  <w:num w:numId="17">
    <w:abstractNumId w:val="11"/>
  </w:num>
  <w:num w:numId="18">
    <w:abstractNumId w:val="3"/>
  </w:num>
  <w:num w:numId="19">
    <w:abstractNumId w:val="12"/>
  </w:num>
  <w:num w:numId="20">
    <w:abstractNumId w:val="13"/>
  </w:num>
  <w:num w:numId="21">
    <w:abstractNumId w:val="27"/>
  </w:num>
  <w:num w:numId="22">
    <w:abstractNumId w:val="21"/>
  </w:num>
  <w:num w:numId="23">
    <w:abstractNumId w:val="17"/>
  </w:num>
  <w:num w:numId="24">
    <w:abstractNumId w:val="18"/>
  </w:num>
  <w:num w:numId="25">
    <w:abstractNumId w:val="29"/>
  </w:num>
  <w:num w:numId="26">
    <w:abstractNumId w:val="23"/>
  </w:num>
  <w:num w:numId="27">
    <w:abstractNumId w:val="28"/>
  </w:num>
  <w:num w:numId="28">
    <w:abstractNumId w:val="24"/>
  </w:num>
  <w:num w:numId="29">
    <w:abstractNumId w:val="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61"/>
    <w:rsid w:val="000018CB"/>
    <w:rsid w:val="00002170"/>
    <w:rsid w:val="000029D9"/>
    <w:rsid w:val="00007899"/>
    <w:rsid w:val="00011D92"/>
    <w:rsid w:val="00012EA7"/>
    <w:rsid w:val="00016431"/>
    <w:rsid w:val="000178D5"/>
    <w:rsid w:val="000219B1"/>
    <w:rsid w:val="00022239"/>
    <w:rsid w:val="00024C4C"/>
    <w:rsid w:val="00032C4B"/>
    <w:rsid w:val="000331FF"/>
    <w:rsid w:val="00033732"/>
    <w:rsid w:val="0003653E"/>
    <w:rsid w:val="0004047D"/>
    <w:rsid w:val="00040830"/>
    <w:rsid w:val="00042663"/>
    <w:rsid w:val="00043E19"/>
    <w:rsid w:val="00044036"/>
    <w:rsid w:val="00044615"/>
    <w:rsid w:val="000467E8"/>
    <w:rsid w:val="00047750"/>
    <w:rsid w:val="000529E3"/>
    <w:rsid w:val="00054A2D"/>
    <w:rsid w:val="00054B8B"/>
    <w:rsid w:val="0006245C"/>
    <w:rsid w:val="000674CA"/>
    <w:rsid w:val="000707F7"/>
    <w:rsid w:val="0007088F"/>
    <w:rsid w:val="000721B1"/>
    <w:rsid w:val="00075C28"/>
    <w:rsid w:val="000762FF"/>
    <w:rsid w:val="00077DBE"/>
    <w:rsid w:val="000802ED"/>
    <w:rsid w:val="00081DB7"/>
    <w:rsid w:val="00081E73"/>
    <w:rsid w:val="000826C9"/>
    <w:rsid w:val="0008343C"/>
    <w:rsid w:val="00085EAC"/>
    <w:rsid w:val="000918D2"/>
    <w:rsid w:val="00095300"/>
    <w:rsid w:val="00097498"/>
    <w:rsid w:val="000A03C8"/>
    <w:rsid w:val="000A0AC3"/>
    <w:rsid w:val="000A0D96"/>
    <w:rsid w:val="000A3FFF"/>
    <w:rsid w:val="000B0839"/>
    <w:rsid w:val="000B0A9E"/>
    <w:rsid w:val="000B143A"/>
    <w:rsid w:val="000B1533"/>
    <w:rsid w:val="000B2CE8"/>
    <w:rsid w:val="000B2F75"/>
    <w:rsid w:val="000B5A3D"/>
    <w:rsid w:val="000C0B57"/>
    <w:rsid w:val="000C1BBE"/>
    <w:rsid w:val="000C3B1A"/>
    <w:rsid w:val="000D060B"/>
    <w:rsid w:val="000D1F6C"/>
    <w:rsid w:val="000D227C"/>
    <w:rsid w:val="000E0078"/>
    <w:rsid w:val="000E062A"/>
    <w:rsid w:val="000E1EE7"/>
    <w:rsid w:val="000E2F44"/>
    <w:rsid w:val="000E6F32"/>
    <w:rsid w:val="000F0681"/>
    <w:rsid w:val="000F0DFE"/>
    <w:rsid w:val="000F2844"/>
    <w:rsid w:val="000F2BA1"/>
    <w:rsid w:val="000F4C4B"/>
    <w:rsid w:val="00101A53"/>
    <w:rsid w:val="00107036"/>
    <w:rsid w:val="001106BC"/>
    <w:rsid w:val="00110B50"/>
    <w:rsid w:val="001128AE"/>
    <w:rsid w:val="00114EE0"/>
    <w:rsid w:val="00121EBF"/>
    <w:rsid w:val="00121F44"/>
    <w:rsid w:val="001271DD"/>
    <w:rsid w:val="00130959"/>
    <w:rsid w:val="00130DC3"/>
    <w:rsid w:val="001355CC"/>
    <w:rsid w:val="001368FD"/>
    <w:rsid w:val="00137A42"/>
    <w:rsid w:val="00141B93"/>
    <w:rsid w:val="001455D6"/>
    <w:rsid w:val="00147E92"/>
    <w:rsid w:val="001508D0"/>
    <w:rsid w:val="00153D06"/>
    <w:rsid w:val="00155345"/>
    <w:rsid w:val="00155631"/>
    <w:rsid w:val="00156393"/>
    <w:rsid w:val="00157212"/>
    <w:rsid w:val="0015795E"/>
    <w:rsid w:val="00163607"/>
    <w:rsid w:val="00165B05"/>
    <w:rsid w:val="00166DEA"/>
    <w:rsid w:val="001717ED"/>
    <w:rsid w:val="00171846"/>
    <w:rsid w:val="0017465B"/>
    <w:rsid w:val="001770DB"/>
    <w:rsid w:val="001773B1"/>
    <w:rsid w:val="00177D51"/>
    <w:rsid w:val="0019412E"/>
    <w:rsid w:val="00194D61"/>
    <w:rsid w:val="00195D88"/>
    <w:rsid w:val="00197CB6"/>
    <w:rsid w:val="001A0EEA"/>
    <w:rsid w:val="001A2DD3"/>
    <w:rsid w:val="001A38F0"/>
    <w:rsid w:val="001A4E03"/>
    <w:rsid w:val="001B0400"/>
    <w:rsid w:val="001B39CA"/>
    <w:rsid w:val="001C437B"/>
    <w:rsid w:val="001C5563"/>
    <w:rsid w:val="001D277F"/>
    <w:rsid w:val="001D2BB9"/>
    <w:rsid w:val="001D54A2"/>
    <w:rsid w:val="001D6406"/>
    <w:rsid w:val="001D6C4B"/>
    <w:rsid w:val="001E03AA"/>
    <w:rsid w:val="001E2B79"/>
    <w:rsid w:val="001E2F7E"/>
    <w:rsid w:val="001E328A"/>
    <w:rsid w:val="001E3BFA"/>
    <w:rsid w:val="001E4EDC"/>
    <w:rsid w:val="001E5B15"/>
    <w:rsid w:val="001E5F41"/>
    <w:rsid w:val="001E6BD4"/>
    <w:rsid w:val="001F1403"/>
    <w:rsid w:val="001F173D"/>
    <w:rsid w:val="001F2F4D"/>
    <w:rsid w:val="0020592A"/>
    <w:rsid w:val="002063A8"/>
    <w:rsid w:val="002077ED"/>
    <w:rsid w:val="0021046F"/>
    <w:rsid w:val="002143B7"/>
    <w:rsid w:val="002156EF"/>
    <w:rsid w:val="0021782C"/>
    <w:rsid w:val="00221F76"/>
    <w:rsid w:val="002240F8"/>
    <w:rsid w:val="0023275D"/>
    <w:rsid w:val="00232BDA"/>
    <w:rsid w:val="002349D5"/>
    <w:rsid w:val="00235133"/>
    <w:rsid w:val="0024429B"/>
    <w:rsid w:val="00251C98"/>
    <w:rsid w:val="002522F4"/>
    <w:rsid w:val="00253885"/>
    <w:rsid w:val="00263CF7"/>
    <w:rsid w:val="002666DE"/>
    <w:rsid w:val="00266E45"/>
    <w:rsid w:val="0026767D"/>
    <w:rsid w:val="0027008F"/>
    <w:rsid w:val="002714B8"/>
    <w:rsid w:val="002718FE"/>
    <w:rsid w:val="00274736"/>
    <w:rsid w:val="00274F2D"/>
    <w:rsid w:val="00276045"/>
    <w:rsid w:val="002811B0"/>
    <w:rsid w:val="00283822"/>
    <w:rsid w:val="0028581C"/>
    <w:rsid w:val="0029008D"/>
    <w:rsid w:val="00292191"/>
    <w:rsid w:val="002A21B5"/>
    <w:rsid w:val="002A2CFE"/>
    <w:rsid w:val="002A2EFD"/>
    <w:rsid w:val="002A455D"/>
    <w:rsid w:val="002B10AC"/>
    <w:rsid w:val="002B118E"/>
    <w:rsid w:val="002B1F6B"/>
    <w:rsid w:val="002B4D77"/>
    <w:rsid w:val="002C05AE"/>
    <w:rsid w:val="002C46A9"/>
    <w:rsid w:val="002C5684"/>
    <w:rsid w:val="002C7A1A"/>
    <w:rsid w:val="002C7E6C"/>
    <w:rsid w:val="002D32FE"/>
    <w:rsid w:val="002D3F57"/>
    <w:rsid w:val="002D638F"/>
    <w:rsid w:val="002D7533"/>
    <w:rsid w:val="002D7910"/>
    <w:rsid w:val="002E0350"/>
    <w:rsid w:val="002E09DB"/>
    <w:rsid w:val="002E1508"/>
    <w:rsid w:val="002E324C"/>
    <w:rsid w:val="002F062B"/>
    <w:rsid w:val="002F1931"/>
    <w:rsid w:val="002F1F80"/>
    <w:rsid w:val="002F2E22"/>
    <w:rsid w:val="002F4A43"/>
    <w:rsid w:val="002F7A89"/>
    <w:rsid w:val="00300E96"/>
    <w:rsid w:val="00306F07"/>
    <w:rsid w:val="00310013"/>
    <w:rsid w:val="00310EA3"/>
    <w:rsid w:val="0031315C"/>
    <w:rsid w:val="0031582F"/>
    <w:rsid w:val="00316D50"/>
    <w:rsid w:val="003234E6"/>
    <w:rsid w:val="00325500"/>
    <w:rsid w:val="003309E8"/>
    <w:rsid w:val="00331B39"/>
    <w:rsid w:val="0033603E"/>
    <w:rsid w:val="00337769"/>
    <w:rsid w:val="00344318"/>
    <w:rsid w:val="00346A7D"/>
    <w:rsid w:val="00353E9E"/>
    <w:rsid w:val="00355C52"/>
    <w:rsid w:val="00356EEF"/>
    <w:rsid w:val="00360194"/>
    <w:rsid w:val="00360F56"/>
    <w:rsid w:val="00363E0D"/>
    <w:rsid w:val="003665A4"/>
    <w:rsid w:val="003676F2"/>
    <w:rsid w:val="00373253"/>
    <w:rsid w:val="00373AA5"/>
    <w:rsid w:val="0037547D"/>
    <w:rsid w:val="003755C1"/>
    <w:rsid w:val="003761CD"/>
    <w:rsid w:val="003763D1"/>
    <w:rsid w:val="00383776"/>
    <w:rsid w:val="00386814"/>
    <w:rsid w:val="00386D73"/>
    <w:rsid w:val="00392641"/>
    <w:rsid w:val="00392E2E"/>
    <w:rsid w:val="0039655A"/>
    <w:rsid w:val="00397BE0"/>
    <w:rsid w:val="003A0F3A"/>
    <w:rsid w:val="003A109C"/>
    <w:rsid w:val="003A2AFC"/>
    <w:rsid w:val="003A4272"/>
    <w:rsid w:val="003A4655"/>
    <w:rsid w:val="003B021E"/>
    <w:rsid w:val="003B2B9B"/>
    <w:rsid w:val="003B4E22"/>
    <w:rsid w:val="003C3001"/>
    <w:rsid w:val="003C34DA"/>
    <w:rsid w:val="003C5D9B"/>
    <w:rsid w:val="003D0AD7"/>
    <w:rsid w:val="003D13B4"/>
    <w:rsid w:val="003D162E"/>
    <w:rsid w:val="003D1FDF"/>
    <w:rsid w:val="003D243C"/>
    <w:rsid w:val="003D2F03"/>
    <w:rsid w:val="003D30A8"/>
    <w:rsid w:val="003D3F82"/>
    <w:rsid w:val="003D4F31"/>
    <w:rsid w:val="003E0CAB"/>
    <w:rsid w:val="003E1D37"/>
    <w:rsid w:val="003E6C62"/>
    <w:rsid w:val="003E7609"/>
    <w:rsid w:val="003F1E7E"/>
    <w:rsid w:val="003F69E0"/>
    <w:rsid w:val="003F6B4C"/>
    <w:rsid w:val="00400C7B"/>
    <w:rsid w:val="00417E44"/>
    <w:rsid w:val="00420562"/>
    <w:rsid w:val="004208D3"/>
    <w:rsid w:val="00423355"/>
    <w:rsid w:val="00423DB6"/>
    <w:rsid w:val="0042445C"/>
    <w:rsid w:val="0042664B"/>
    <w:rsid w:val="00430BC3"/>
    <w:rsid w:val="00431A0B"/>
    <w:rsid w:val="0044140D"/>
    <w:rsid w:val="00451D62"/>
    <w:rsid w:val="00453AB7"/>
    <w:rsid w:val="00454165"/>
    <w:rsid w:val="00454453"/>
    <w:rsid w:val="0045460C"/>
    <w:rsid w:val="004546C1"/>
    <w:rsid w:val="004559DF"/>
    <w:rsid w:val="00456469"/>
    <w:rsid w:val="00456E9B"/>
    <w:rsid w:val="004675AB"/>
    <w:rsid w:val="00467E7F"/>
    <w:rsid w:val="00472373"/>
    <w:rsid w:val="00472BC0"/>
    <w:rsid w:val="004759BB"/>
    <w:rsid w:val="0048114B"/>
    <w:rsid w:val="00482075"/>
    <w:rsid w:val="0048222E"/>
    <w:rsid w:val="00482D26"/>
    <w:rsid w:val="00485BB6"/>
    <w:rsid w:val="00485C96"/>
    <w:rsid w:val="00491AA7"/>
    <w:rsid w:val="004932CD"/>
    <w:rsid w:val="004949CA"/>
    <w:rsid w:val="0049511C"/>
    <w:rsid w:val="0049608A"/>
    <w:rsid w:val="004A2CEE"/>
    <w:rsid w:val="004B085A"/>
    <w:rsid w:val="004B0A67"/>
    <w:rsid w:val="004B1C49"/>
    <w:rsid w:val="004B2B6A"/>
    <w:rsid w:val="004B3D5F"/>
    <w:rsid w:val="004B40E5"/>
    <w:rsid w:val="004B71FE"/>
    <w:rsid w:val="004B7B09"/>
    <w:rsid w:val="004C00F7"/>
    <w:rsid w:val="004C052C"/>
    <w:rsid w:val="004C05A9"/>
    <w:rsid w:val="004C48B7"/>
    <w:rsid w:val="004C5614"/>
    <w:rsid w:val="004C62A1"/>
    <w:rsid w:val="004D4A5F"/>
    <w:rsid w:val="004D4CC7"/>
    <w:rsid w:val="004D732D"/>
    <w:rsid w:val="004D755F"/>
    <w:rsid w:val="004E330A"/>
    <w:rsid w:val="004E3A90"/>
    <w:rsid w:val="004E5915"/>
    <w:rsid w:val="004E6F35"/>
    <w:rsid w:val="004F127F"/>
    <w:rsid w:val="004F4078"/>
    <w:rsid w:val="004F46F0"/>
    <w:rsid w:val="004F6F7B"/>
    <w:rsid w:val="004F761E"/>
    <w:rsid w:val="0050059C"/>
    <w:rsid w:val="00502B29"/>
    <w:rsid w:val="00512C2E"/>
    <w:rsid w:val="005166E2"/>
    <w:rsid w:val="005217B5"/>
    <w:rsid w:val="00536511"/>
    <w:rsid w:val="0053767E"/>
    <w:rsid w:val="00540077"/>
    <w:rsid w:val="00541420"/>
    <w:rsid w:val="005435A8"/>
    <w:rsid w:val="00545FE1"/>
    <w:rsid w:val="00546577"/>
    <w:rsid w:val="005475D8"/>
    <w:rsid w:val="0055305E"/>
    <w:rsid w:val="00555983"/>
    <w:rsid w:val="005606C7"/>
    <w:rsid w:val="00561DCF"/>
    <w:rsid w:val="00562224"/>
    <w:rsid w:val="005625B4"/>
    <w:rsid w:val="00564244"/>
    <w:rsid w:val="00564425"/>
    <w:rsid w:val="0056550D"/>
    <w:rsid w:val="005667E6"/>
    <w:rsid w:val="00566CD7"/>
    <w:rsid w:val="0057146A"/>
    <w:rsid w:val="0057272E"/>
    <w:rsid w:val="005731B7"/>
    <w:rsid w:val="005770A4"/>
    <w:rsid w:val="00581AF3"/>
    <w:rsid w:val="00582747"/>
    <w:rsid w:val="005838DA"/>
    <w:rsid w:val="00585D36"/>
    <w:rsid w:val="00586D69"/>
    <w:rsid w:val="005940C5"/>
    <w:rsid w:val="005A1BC6"/>
    <w:rsid w:val="005A2F73"/>
    <w:rsid w:val="005A3211"/>
    <w:rsid w:val="005A5AA0"/>
    <w:rsid w:val="005A6DA6"/>
    <w:rsid w:val="005B591F"/>
    <w:rsid w:val="005B5EC4"/>
    <w:rsid w:val="005B794E"/>
    <w:rsid w:val="005B7E30"/>
    <w:rsid w:val="005C1212"/>
    <w:rsid w:val="005C33BB"/>
    <w:rsid w:val="005C38AD"/>
    <w:rsid w:val="005D0CB5"/>
    <w:rsid w:val="005D1CE0"/>
    <w:rsid w:val="005D3362"/>
    <w:rsid w:val="005D5822"/>
    <w:rsid w:val="005D590D"/>
    <w:rsid w:val="005D5D50"/>
    <w:rsid w:val="005D6583"/>
    <w:rsid w:val="005E2C77"/>
    <w:rsid w:val="005E3045"/>
    <w:rsid w:val="005E50C3"/>
    <w:rsid w:val="005F240A"/>
    <w:rsid w:val="005F6016"/>
    <w:rsid w:val="00600F85"/>
    <w:rsid w:val="006012B5"/>
    <w:rsid w:val="00601A1C"/>
    <w:rsid w:val="0060456C"/>
    <w:rsid w:val="00606A35"/>
    <w:rsid w:val="00610C69"/>
    <w:rsid w:val="006118B6"/>
    <w:rsid w:val="00612457"/>
    <w:rsid w:val="0061376E"/>
    <w:rsid w:val="00614D97"/>
    <w:rsid w:val="00616898"/>
    <w:rsid w:val="00617FC6"/>
    <w:rsid w:val="0062624E"/>
    <w:rsid w:val="0063018D"/>
    <w:rsid w:val="006318CE"/>
    <w:rsid w:val="00632AA8"/>
    <w:rsid w:val="006351B9"/>
    <w:rsid w:val="00635BAB"/>
    <w:rsid w:val="00641537"/>
    <w:rsid w:val="00644354"/>
    <w:rsid w:val="006452B4"/>
    <w:rsid w:val="0064610A"/>
    <w:rsid w:val="00650080"/>
    <w:rsid w:val="00650FE4"/>
    <w:rsid w:val="0065299A"/>
    <w:rsid w:val="00652EF6"/>
    <w:rsid w:val="0065436E"/>
    <w:rsid w:val="00654867"/>
    <w:rsid w:val="006569D4"/>
    <w:rsid w:val="00662A99"/>
    <w:rsid w:val="00664F60"/>
    <w:rsid w:val="00667140"/>
    <w:rsid w:val="006671AF"/>
    <w:rsid w:val="006713DF"/>
    <w:rsid w:val="00673C0C"/>
    <w:rsid w:val="00675F03"/>
    <w:rsid w:val="00676307"/>
    <w:rsid w:val="00681610"/>
    <w:rsid w:val="0068329D"/>
    <w:rsid w:val="0068405E"/>
    <w:rsid w:val="00684CFF"/>
    <w:rsid w:val="00684DA3"/>
    <w:rsid w:val="00685611"/>
    <w:rsid w:val="00695B06"/>
    <w:rsid w:val="00697BF3"/>
    <w:rsid w:val="006A0D8E"/>
    <w:rsid w:val="006A0E8A"/>
    <w:rsid w:val="006A3629"/>
    <w:rsid w:val="006A37AD"/>
    <w:rsid w:val="006A392B"/>
    <w:rsid w:val="006A48AA"/>
    <w:rsid w:val="006A523B"/>
    <w:rsid w:val="006B11A3"/>
    <w:rsid w:val="006B499B"/>
    <w:rsid w:val="006B643D"/>
    <w:rsid w:val="006C0034"/>
    <w:rsid w:val="006C3D1C"/>
    <w:rsid w:val="006C599D"/>
    <w:rsid w:val="006C5DB8"/>
    <w:rsid w:val="006C5E77"/>
    <w:rsid w:val="006C5F62"/>
    <w:rsid w:val="006C66E4"/>
    <w:rsid w:val="006D5BD3"/>
    <w:rsid w:val="006E2A26"/>
    <w:rsid w:val="006E4930"/>
    <w:rsid w:val="006E64F5"/>
    <w:rsid w:val="006E6B1D"/>
    <w:rsid w:val="006E7C0D"/>
    <w:rsid w:val="006E7CF7"/>
    <w:rsid w:val="006F5423"/>
    <w:rsid w:val="00701B8A"/>
    <w:rsid w:val="00701D70"/>
    <w:rsid w:val="00704B88"/>
    <w:rsid w:val="00706659"/>
    <w:rsid w:val="00715606"/>
    <w:rsid w:val="0071672F"/>
    <w:rsid w:val="0072036F"/>
    <w:rsid w:val="00724E2B"/>
    <w:rsid w:val="0072772E"/>
    <w:rsid w:val="00727BC8"/>
    <w:rsid w:val="00727BCF"/>
    <w:rsid w:val="007345E9"/>
    <w:rsid w:val="00734BEF"/>
    <w:rsid w:val="007354F7"/>
    <w:rsid w:val="00741290"/>
    <w:rsid w:val="00743437"/>
    <w:rsid w:val="00744695"/>
    <w:rsid w:val="00745581"/>
    <w:rsid w:val="007465EB"/>
    <w:rsid w:val="007476ED"/>
    <w:rsid w:val="00750B6F"/>
    <w:rsid w:val="00750BAD"/>
    <w:rsid w:val="007516B9"/>
    <w:rsid w:val="00753601"/>
    <w:rsid w:val="007553E9"/>
    <w:rsid w:val="00755CED"/>
    <w:rsid w:val="00756749"/>
    <w:rsid w:val="00756766"/>
    <w:rsid w:val="007575E6"/>
    <w:rsid w:val="00762684"/>
    <w:rsid w:val="00762FFF"/>
    <w:rsid w:val="007642CC"/>
    <w:rsid w:val="0076491C"/>
    <w:rsid w:val="007708A0"/>
    <w:rsid w:val="00770FE7"/>
    <w:rsid w:val="007730E7"/>
    <w:rsid w:val="00773246"/>
    <w:rsid w:val="0077423C"/>
    <w:rsid w:val="0078219C"/>
    <w:rsid w:val="00783881"/>
    <w:rsid w:val="007840F7"/>
    <w:rsid w:val="00784166"/>
    <w:rsid w:val="00784296"/>
    <w:rsid w:val="00784B62"/>
    <w:rsid w:val="00787629"/>
    <w:rsid w:val="007877BA"/>
    <w:rsid w:val="00794549"/>
    <w:rsid w:val="007A3D57"/>
    <w:rsid w:val="007A4637"/>
    <w:rsid w:val="007A54AE"/>
    <w:rsid w:val="007A6233"/>
    <w:rsid w:val="007B0DD4"/>
    <w:rsid w:val="007B2D76"/>
    <w:rsid w:val="007B2E7E"/>
    <w:rsid w:val="007B4113"/>
    <w:rsid w:val="007B6E95"/>
    <w:rsid w:val="007C21A5"/>
    <w:rsid w:val="007C53A1"/>
    <w:rsid w:val="007C6519"/>
    <w:rsid w:val="007C7B13"/>
    <w:rsid w:val="007D33B2"/>
    <w:rsid w:val="007D395B"/>
    <w:rsid w:val="007D54FA"/>
    <w:rsid w:val="007E0669"/>
    <w:rsid w:val="007E11C6"/>
    <w:rsid w:val="007E1641"/>
    <w:rsid w:val="007E5207"/>
    <w:rsid w:val="007E6F50"/>
    <w:rsid w:val="007E75FB"/>
    <w:rsid w:val="007F0F48"/>
    <w:rsid w:val="007F26AB"/>
    <w:rsid w:val="007F4A88"/>
    <w:rsid w:val="007F58CE"/>
    <w:rsid w:val="008012C0"/>
    <w:rsid w:val="00802444"/>
    <w:rsid w:val="008024A2"/>
    <w:rsid w:val="00804C35"/>
    <w:rsid w:val="00810C87"/>
    <w:rsid w:val="00810F33"/>
    <w:rsid w:val="00812BA6"/>
    <w:rsid w:val="008131D6"/>
    <w:rsid w:val="00813539"/>
    <w:rsid w:val="0081458D"/>
    <w:rsid w:val="00816370"/>
    <w:rsid w:val="00816A70"/>
    <w:rsid w:val="00817300"/>
    <w:rsid w:val="00817347"/>
    <w:rsid w:val="00817477"/>
    <w:rsid w:val="008205D9"/>
    <w:rsid w:val="00827844"/>
    <w:rsid w:val="00827973"/>
    <w:rsid w:val="008304B3"/>
    <w:rsid w:val="00830DF9"/>
    <w:rsid w:val="00832B04"/>
    <w:rsid w:val="0083382B"/>
    <w:rsid w:val="00834E78"/>
    <w:rsid w:val="008354D8"/>
    <w:rsid w:val="008359E3"/>
    <w:rsid w:val="00835CA7"/>
    <w:rsid w:val="008401C4"/>
    <w:rsid w:val="00840D6D"/>
    <w:rsid w:val="008437F2"/>
    <w:rsid w:val="00846902"/>
    <w:rsid w:val="00846A7F"/>
    <w:rsid w:val="00846C34"/>
    <w:rsid w:val="00847FDD"/>
    <w:rsid w:val="00856C89"/>
    <w:rsid w:val="008631E8"/>
    <w:rsid w:val="0086540B"/>
    <w:rsid w:val="00866D49"/>
    <w:rsid w:val="00866E3E"/>
    <w:rsid w:val="00867314"/>
    <w:rsid w:val="00870BAC"/>
    <w:rsid w:val="00873B7F"/>
    <w:rsid w:val="00876937"/>
    <w:rsid w:val="00882FDE"/>
    <w:rsid w:val="008842FB"/>
    <w:rsid w:val="00884CFE"/>
    <w:rsid w:val="00885268"/>
    <w:rsid w:val="00886E35"/>
    <w:rsid w:val="00890F89"/>
    <w:rsid w:val="0089212E"/>
    <w:rsid w:val="008923B4"/>
    <w:rsid w:val="0089593F"/>
    <w:rsid w:val="008A07C3"/>
    <w:rsid w:val="008A239A"/>
    <w:rsid w:val="008B200C"/>
    <w:rsid w:val="008B5999"/>
    <w:rsid w:val="008B65E3"/>
    <w:rsid w:val="008B6646"/>
    <w:rsid w:val="008C15A0"/>
    <w:rsid w:val="008C6AB1"/>
    <w:rsid w:val="008C6BC4"/>
    <w:rsid w:val="008D38F4"/>
    <w:rsid w:val="008D5583"/>
    <w:rsid w:val="008D686E"/>
    <w:rsid w:val="008E1803"/>
    <w:rsid w:val="008E27FA"/>
    <w:rsid w:val="008E6FF3"/>
    <w:rsid w:val="008E733B"/>
    <w:rsid w:val="008E7AAC"/>
    <w:rsid w:val="008F0263"/>
    <w:rsid w:val="008F0923"/>
    <w:rsid w:val="008F3B74"/>
    <w:rsid w:val="008F4C90"/>
    <w:rsid w:val="008F4F7A"/>
    <w:rsid w:val="008F698E"/>
    <w:rsid w:val="008F7B59"/>
    <w:rsid w:val="00907706"/>
    <w:rsid w:val="00907B83"/>
    <w:rsid w:val="009102A7"/>
    <w:rsid w:val="00912230"/>
    <w:rsid w:val="00912685"/>
    <w:rsid w:val="009229AF"/>
    <w:rsid w:val="009323D2"/>
    <w:rsid w:val="009362CD"/>
    <w:rsid w:val="009402F1"/>
    <w:rsid w:val="00946FC6"/>
    <w:rsid w:val="00950E85"/>
    <w:rsid w:val="009536E6"/>
    <w:rsid w:val="0095540F"/>
    <w:rsid w:val="00963C1F"/>
    <w:rsid w:val="00966442"/>
    <w:rsid w:val="00967D8D"/>
    <w:rsid w:val="0097025F"/>
    <w:rsid w:val="009703AD"/>
    <w:rsid w:val="00972933"/>
    <w:rsid w:val="00975732"/>
    <w:rsid w:val="009762B6"/>
    <w:rsid w:val="0097637A"/>
    <w:rsid w:val="00976A21"/>
    <w:rsid w:val="009817BE"/>
    <w:rsid w:val="0098567A"/>
    <w:rsid w:val="00995546"/>
    <w:rsid w:val="00995AB9"/>
    <w:rsid w:val="00997749"/>
    <w:rsid w:val="00997B73"/>
    <w:rsid w:val="009A115A"/>
    <w:rsid w:val="009A1E9A"/>
    <w:rsid w:val="009A54AD"/>
    <w:rsid w:val="009B3A93"/>
    <w:rsid w:val="009B73CA"/>
    <w:rsid w:val="009C6CC5"/>
    <w:rsid w:val="009D4406"/>
    <w:rsid w:val="009D5EE7"/>
    <w:rsid w:val="009D713E"/>
    <w:rsid w:val="009D7A8C"/>
    <w:rsid w:val="009E01C9"/>
    <w:rsid w:val="009E177A"/>
    <w:rsid w:val="009E2BEE"/>
    <w:rsid w:val="009E58D7"/>
    <w:rsid w:val="009E63F9"/>
    <w:rsid w:val="009F08F6"/>
    <w:rsid w:val="009F0CA3"/>
    <w:rsid w:val="009F0E34"/>
    <w:rsid w:val="009F2DB8"/>
    <w:rsid w:val="009F467F"/>
    <w:rsid w:val="009F5167"/>
    <w:rsid w:val="009F606E"/>
    <w:rsid w:val="009F6E32"/>
    <w:rsid w:val="00A03D91"/>
    <w:rsid w:val="00A06339"/>
    <w:rsid w:val="00A07252"/>
    <w:rsid w:val="00A07E7E"/>
    <w:rsid w:val="00A07EDB"/>
    <w:rsid w:val="00A12303"/>
    <w:rsid w:val="00A140A5"/>
    <w:rsid w:val="00A14773"/>
    <w:rsid w:val="00A23582"/>
    <w:rsid w:val="00A27034"/>
    <w:rsid w:val="00A27CEC"/>
    <w:rsid w:val="00A30951"/>
    <w:rsid w:val="00A31A73"/>
    <w:rsid w:val="00A322E9"/>
    <w:rsid w:val="00A3663B"/>
    <w:rsid w:val="00A37DE1"/>
    <w:rsid w:val="00A40451"/>
    <w:rsid w:val="00A43035"/>
    <w:rsid w:val="00A457F7"/>
    <w:rsid w:val="00A46969"/>
    <w:rsid w:val="00A47016"/>
    <w:rsid w:val="00A508A5"/>
    <w:rsid w:val="00A514DD"/>
    <w:rsid w:val="00A51646"/>
    <w:rsid w:val="00A55963"/>
    <w:rsid w:val="00A61900"/>
    <w:rsid w:val="00A66EA2"/>
    <w:rsid w:val="00A70AB6"/>
    <w:rsid w:val="00A72071"/>
    <w:rsid w:val="00A81248"/>
    <w:rsid w:val="00A85913"/>
    <w:rsid w:val="00A877CD"/>
    <w:rsid w:val="00A915D1"/>
    <w:rsid w:val="00AA1DAA"/>
    <w:rsid w:val="00AA457B"/>
    <w:rsid w:val="00AA53EE"/>
    <w:rsid w:val="00AA751B"/>
    <w:rsid w:val="00AB1401"/>
    <w:rsid w:val="00AB26CF"/>
    <w:rsid w:val="00AB45CA"/>
    <w:rsid w:val="00AB5DC6"/>
    <w:rsid w:val="00AC20BC"/>
    <w:rsid w:val="00AC2DAF"/>
    <w:rsid w:val="00AC76E1"/>
    <w:rsid w:val="00AD15F9"/>
    <w:rsid w:val="00AD21D8"/>
    <w:rsid w:val="00AD239B"/>
    <w:rsid w:val="00AD5E46"/>
    <w:rsid w:val="00AD7F76"/>
    <w:rsid w:val="00AE33EC"/>
    <w:rsid w:val="00AE4011"/>
    <w:rsid w:val="00AE5818"/>
    <w:rsid w:val="00AE719F"/>
    <w:rsid w:val="00AF0957"/>
    <w:rsid w:val="00AF0F2F"/>
    <w:rsid w:val="00AF412A"/>
    <w:rsid w:val="00AF6CBD"/>
    <w:rsid w:val="00AF708D"/>
    <w:rsid w:val="00B00E21"/>
    <w:rsid w:val="00B01AF6"/>
    <w:rsid w:val="00B049CA"/>
    <w:rsid w:val="00B055D1"/>
    <w:rsid w:val="00B1274C"/>
    <w:rsid w:val="00B17D9E"/>
    <w:rsid w:val="00B21292"/>
    <w:rsid w:val="00B2266B"/>
    <w:rsid w:val="00B23FFB"/>
    <w:rsid w:val="00B25F3D"/>
    <w:rsid w:val="00B30603"/>
    <w:rsid w:val="00B30D50"/>
    <w:rsid w:val="00B32051"/>
    <w:rsid w:val="00B33B31"/>
    <w:rsid w:val="00B3535C"/>
    <w:rsid w:val="00B41125"/>
    <w:rsid w:val="00B44DA9"/>
    <w:rsid w:val="00B454C6"/>
    <w:rsid w:val="00B47D06"/>
    <w:rsid w:val="00B551D0"/>
    <w:rsid w:val="00B605A8"/>
    <w:rsid w:val="00B63A8E"/>
    <w:rsid w:val="00B663DE"/>
    <w:rsid w:val="00B6790E"/>
    <w:rsid w:val="00B72FF1"/>
    <w:rsid w:val="00B74CB0"/>
    <w:rsid w:val="00B77080"/>
    <w:rsid w:val="00B77506"/>
    <w:rsid w:val="00B8013E"/>
    <w:rsid w:val="00B856E8"/>
    <w:rsid w:val="00B86486"/>
    <w:rsid w:val="00B90BD5"/>
    <w:rsid w:val="00B90D9C"/>
    <w:rsid w:val="00B96D3D"/>
    <w:rsid w:val="00BA16C5"/>
    <w:rsid w:val="00BA22EC"/>
    <w:rsid w:val="00BA2DEA"/>
    <w:rsid w:val="00BA2E15"/>
    <w:rsid w:val="00BA40A6"/>
    <w:rsid w:val="00BA6474"/>
    <w:rsid w:val="00BB1BB9"/>
    <w:rsid w:val="00BB3198"/>
    <w:rsid w:val="00BB4E5F"/>
    <w:rsid w:val="00BB612A"/>
    <w:rsid w:val="00BC0807"/>
    <w:rsid w:val="00BD04A7"/>
    <w:rsid w:val="00BD0F4F"/>
    <w:rsid w:val="00BD1792"/>
    <w:rsid w:val="00BD2181"/>
    <w:rsid w:val="00BD7F38"/>
    <w:rsid w:val="00BE175F"/>
    <w:rsid w:val="00BE2E3D"/>
    <w:rsid w:val="00BE46D2"/>
    <w:rsid w:val="00BE5DD1"/>
    <w:rsid w:val="00BE7B9C"/>
    <w:rsid w:val="00BF1983"/>
    <w:rsid w:val="00BF522C"/>
    <w:rsid w:val="00C1625F"/>
    <w:rsid w:val="00C17B95"/>
    <w:rsid w:val="00C17E2D"/>
    <w:rsid w:val="00C20A7F"/>
    <w:rsid w:val="00C2144F"/>
    <w:rsid w:val="00C24BC8"/>
    <w:rsid w:val="00C3240C"/>
    <w:rsid w:val="00C32FED"/>
    <w:rsid w:val="00C365ED"/>
    <w:rsid w:val="00C42C83"/>
    <w:rsid w:val="00C436DE"/>
    <w:rsid w:val="00C52F5E"/>
    <w:rsid w:val="00C544C3"/>
    <w:rsid w:val="00C56E65"/>
    <w:rsid w:val="00C56F1A"/>
    <w:rsid w:val="00C60E2C"/>
    <w:rsid w:val="00C62140"/>
    <w:rsid w:val="00C63E2E"/>
    <w:rsid w:val="00C640DD"/>
    <w:rsid w:val="00C67A36"/>
    <w:rsid w:val="00C708E0"/>
    <w:rsid w:val="00C709DA"/>
    <w:rsid w:val="00C7646F"/>
    <w:rsid w:val="00C76BF6"/>
    <w:rsid w:val="00C83D2C"/>
    <w:rsid w:val="00C85430"/>
    <w:rsid w:val="00C85DE2"/>
    <w:rsid w:val="00C9567C"/>
    <w:rsid w:val="00C96CE7"/>
    <w:rsid w:val="00CA2F4A"/>
    <w:rsid w:val="00CA47F8"/>
    <w:rsid w:val="00CA73A0"/>
    <w:rsid w:val="00CA7A51"/>
    <w:rsid w:val="00CB111A"/>
    <w:rsid w:val="00CB1C05"/>
    <w:rsid w:val="00CB2F56"/>
    <w:rsid w:val="00CB3A8E"/>
    <w:rsid w:val="00CB5370"/>
    <w:rsid w:val="00CB7D32"/>
    <w:rsid w:val="00CC1443"/>
    <w:rsid w:val="00CC27EE"/>
    <w:rsid w:val="00CC3AFE"/>
    <w:rsid w:val="00CC59A9"/>
    <w:rsid w:val="00CC72C9"/>
    <w:rsid w:val="00CD0112"/>
    <w:rsid w:val="00CD47CB"/>
    <w:rsid w:val="00CD4ED0"/>
    <w:rsid w:val="00CD5304"/>
    <w:rsid w:val="00CD57C2"/>
    <w:rsid w:val="00CE26CF"/>
    <w:rsid w:val="00CE2CAC"/>
    <w:rsid w:val="00CE4768"/>
    <w:rsid w:val="00CE4DF3"/>
    <w:rsid w:val="00CF01F0"/>
    <w:rsid w:val="00CF1103"/>
    <w:rsid w:val="00CF1F2B"/>
    <w:rsid w:val="00D016F5"/>
    <w:rsid w:val="00D07C21"/>
    <w:rsid w:val="00D11F51"/>
    <w:rsid w:val="00D14823"/>
    <w:rsid w:val="00D15426"/>
    <w:rsid w:val="00D168B5"/>
    <w:rsid w:val="00D2104F"/>
    <w:rsid w:val="00D23422"/>
    <w:rsid w:val="00D239A6"/>
    <w:rsid w:val="00D34481"/>
    <w:rsid w:val="00D346DF"/>
    <w:rsid w:val="00D36105"/>
    <w:rsid w:val="00D36B8B"/>
    <w:rsid w:val="00D432E6"/>
    <w:rsid w:val="00D44DDE"/>
    <w:rsid w:val="00D44FF2"/>
    <w:rsid w:val="00D54B0C"/>
    <w:rsid w:val="00D556CF"/>
    <w:rsid w:val="00D60808"/>
    <w:rsid w:val="00D6537A"/>
    <w:rsid w:val="00D65EC4"/>
    <w:rsid w:val="00D726EB"/>
    <w:rsid w:val="00D76944"/>
    <w:rsid w:val="00D816CC"/>
    <w:rsid w:val="00D84BBE"/>
    <w:rsid w:val="00D85B6B"/>
    <w:rsid w:val="00D8644D"/>
    <w:rsid w:val="00D8765D"/>
    <w:rsid w:val="00D94409"/>
    <w:rsid w:val="00DA04F4"/>
    <w:rsid w:val="00DA0540"/>
    <w:rsid w:val="00DA49B9"/>
    <w:rsid w:val="00DA5996"/>
    <w:rsid w:val="00DA6230"/>
    <w:rsid w:val="00DA6D28"/>
    <w:rsid w:val="00DB129B"/>
    <w:rsid w:val="00DB145D"/>
    <w:rsid w:val="00DB33F8"/>
    <w:rsid w:val="00DB3F83"/>
    <w:rsid w:val="00DB4306"/>
    <w:rsid w:val="00DB4F95"/>
    <w:rsid w:val="00DC1BE8"/>
    <w:rsid w:val="00DC7BED"/>
    <w:rsid w:val="00DD019B"/>
    <w:rsid w:val="00DD388A"/>
    <w:rsid w:val="00DD61C0"/>
    <w:rsid w:val="00DD7C36"/>
    <w:rsid w:val="00DE1661"/>
    <w:rsid w:val="00DE4E34"/>
    <w:rsid w:val="00DE7AC6"/>
    <w:rsid w:val="00DF26B5"/>
    <w:rsid w:val="00DF2C34"/>
    <w:rsid w:val="00DF3538"/>
    <w:rsid w:val="00DF5812"/>
    <w:rsid w:val="00E014C7"/>
    <w:rsid w:val="00E02C27"/>
    <w:rsid w:val="00E048B7"/>
    <w:rsid w:val="00E072BB"/>
    <w:rsid w:val="00E13E0A"/>
    <w:rsid w:val="00E13F07"/>
    <w:rsid w:val="00E15C64"/>
    <w:rsid w:val="00E215DF"/>
    <w:rsid w:val="00E242A6"/>
    <w:rsid w:val="00E31B4E"/>
    <w:rsid w:val="00E378BC"/>
    <w:rsid w:val="00E37A4A"/>
    <w:rsid w:val="00E37B38"/>
    <w:rsid w:val="00E42ECE"/>
    <w:rsid w:val="00E52281"/>
    <w:rsid w:val="00E54A05"/>
    <w:rsid w:val="00E55FDF"/>
    <w:rsid w:val="00E56EA7"/>
    <w:rsid w:val="00E60A6E"/>
    <w:rsid w:val="00E60AAC"/>
    <w:rsid w:val="00E61F8C"/>
    <w:rsid w:val="00E6284D"/>
    <w:rsid w:val="00E62CF7"/>
    <w:rsid w:val="00E63BA7"/>
    <w:rsid w:val="00E64A02"/>
    <w:rsid w:val="00E65832"/>
    <w:rsid w:val="00E80920"/>
    <w:rsid w:val="00E80F18"/>
    <w:rsid w:val="00E820D4"/>
    <w:rsid w:val="00E82B76"/>
    <w:rsid w:val="00E91530"/>
    <w:rsid w:val="00E93D85"/>
    <w:rsid w:val="00E94273"/>
    <w:rsid w:val="00E9528E"/>
    <w:rsid w:val="00E95398"/>
    <w:rsid w:val="00E96083"/>
    <w:rsid w:val="00E96D35"/>
    <w:rsid w:val="00EA0338"/>
    <w:rsid w:val="00EB0534"/>
    <w:rsid w:val="00EB31CB"/>
    <w:rsid w:val="00EB3D5F"/>
    <w:rsid w:val="00EB7DF7"/>
    <w:rsid w:val="00EC061B"/>
    <w:rsid w:val="00EC2960"/>
    <w:rsid w:val="00EC3423"/>
    <w:rsid w:val="00EC501A"/>
    <w:rsid w:val="00EC5AC5"/>
    <w:rsid w:val="00ED151A"/>
    <w:rsid w:val="00ED4293"/>
    <w:rsid w:val="00ED77E4"/>
    <w:rsid w:val="00EE0672"/>
    <w:rsid w:val="00EE3E07"/>
    <w:rsid w:val="00EE3EBC"/>
    <w:rsid w:val="00EE5FB7"/>
    <w:rsid w:val="00EE65FA"/>
    <w:rsid w:val="00EE67B1"/>
    <w:rsid w:val="00EF1256"/>
    <w:rsid w:val="00EF1E13"/>
    <w:rsid w:val="00EF6D68"/>
    <w:rsid w:val="00F0131C"/>
    <w:rsid w:val="00F043EF"/>
    <w:rsid w:val="00F04EC3"/>
    <w:rsid w:val="00F0662E"/>
    <w:rsid w:val="00F07586"/>
    <w:rsid w:val="00F07E9B"/>
    <w:rsid w:val="00F105CA"/>
    <w:rsid w:val="00F11149"/>
    <w:rsid w:val="00F145B6"/>
    <w:rsid w:val="00F21AF6"/>
    <w:rsid w:val="00F244FC"/>
    <w:rsid w:val="00F24DF1"/>
    <w:rsid w:val="00F2551C"/>
    <w:rsid w:val="00F261E5"/>
    <w:rsid w:val="00F26C7D"/>
    <w:rsid w:val="00F27A59"/>
    <w:rsid w:val="00F32785"/>
    <w:rsid w:val="00F33149"/>
    <w:rsid w:val="00F339B3"/>
    <w:rsid w:val="00F35BA9"/>
    <w:rsid w:val="00F35E50"/>
    <w:rsid w:val="00F36E38"/>
    <w:rsid w:val="00F42BCE"/>
    <w:rsid w:val="00F4535E"/>
    <w:rsid w:val="00F53E6F"/>
    <w:rsid w:val="00F53F29"/>
    <w:rsid w:val="00F5446D"/>
    <w:rsid w:val="00F60E36"/>
    <w:rsid w:val="00F624E1"/>
    <w:rsid w:val="00F625CC"/>
    <w:rsid w:val="00F63390"/>
    <w:rsid w:val="00F65FFB"/>
    <w:rsid w:val="00F67114"/>
    <w:rsid w:val="00F720FB"/>
    <w:rsid w:val="00F80024"/>
    <w:rsid w:val="00F802D1"/>
    <w:rsid w:val="00F84594"/>
    <w:rsid w:val="00F845A5"/>
    <w:rsid w:val="00F84634"/>
    <w:rsid w:val="00F876B8"/>
    <w:rsid w:val="00F9319D"/>
    <w:rsid w:val="00F94066"/>
    <w:rsid w:val="00F94147"/>
    <w:rsid w:val="00FA0459"/>
    <w:rsid w:val="00FA10FE"/>
    <w:rsid w:val="00FA1D5A"/>
    <w:rsid w:val="00FA1DE1"/>
    <w:rsid w:val="00FA2D21"/>
    <w:rsid w:val="00FA3198"/>
    <w:rsid w:val="00FA607E"/>
    <w:rsid w:val="00FB67C8"/>
    <w:rsid w:val="00FB6E6F"/>
    <w:rsid w:val="00FB7AB8"/>
    <w:rsid w:val="00FC083C"/>
    <w:rsid w:val="00FC71EA"/>
    <w:rsid w:val="00FD0FCC"/>
    <w:rsid w:val="00FD1E2E"/>
    <w:rsid w:val="00FD43ED"/>
    <w:rsid w:val="00FD6CB7"/>
    <w:rsid w:val="00FD7005"/>
    <w:rsid w:val="00FD71A5"/>
    <w:rsid w:val="00FE0F0E"/>
    <w:rsid w:val="00FE311D"/>
    <w:rsid w:val="00FE3559"/>
    <w:rsid w:val="00FE60B5"/>
    <w:rsid w:val="00FE731F"/>
    <w:rsid w:val="00FE7601"/>
    <w:rsid w:val="00FE7A42"/>
    <w:rsid w:val="00FF36CD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8DAF4-DA24-43FA-B204-AD89F52C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88A"/>
  </w:style>
  <w:style w:type="character" w:styleId="Hyperlink">
    <w:name w:val="Hyperlink"/>
    <w:basedOn w:val="DefaultParagraphFont"/>
    <w:uiPriority w:val="99"/>
    <w:unhideWhenUsed/>
    <w:rsid w:val="00F94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chansley</dc:creator>
  <cp:lastModifiedBy>Heard, Julia</cp:lastModifiedBy>
  <cp:revision>5</cp:revision>
  <cp:lastPrinted>2015-09-09T18:05:00Z</cp:lastPrinted>
  <dcterms:created xsi:type="dcterms:W3CDTF">2015-09-09T18:05:00Z</dcterms:created>
  <dcterms:modified xsi:type="dcterms:W3CDTF">2015-09-24T16:34:00Z</dcterms:modified>
</cp:coreProperties>
</file>